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F7396" w14:textId="3BDCA850" w:rsidR="00B87AA4" w:rsidRPr="000F7E32" w:rsidRDefault="007D12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7E3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World Solar Guide</w:t>
      </w:r>
    </w:p>
    <w:p w14:paraId="18F699E4" w14:textId="77777777" w:rsidR="00706E0D" w:rsidRPr="000F7E32" w:rsidRDefault="00706E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27CD2F" w14:textId="6315801E" w:rsidR="00706E0D" w:rsidRPr="000F7E32" w:rsidRDefault="00EE1B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7E3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</w:t>
      </w:r>
      <w:r w:rsidR="00706E0D" w:rsidRPr="000F7E32">
        <w:rPr>
          <w:rFonts w:ascii="Times New Roman" w:hAnsi="Times New Roman" w:cs="Times New Roman"/>
          <w:b/>
          <w:bCs/>
          <w:sz w:val="24"/>
          <w:szCs w:val="24"/>
        </w:rPr>
        <w:t>Part 9</w:t>
      </w:r>
    </w:p>
    <w:p w14:paraId="30ED050E" w14:textId="77777777" w:rsidR="00EE1B1E" w:rsidRPr="000F7E32" w:rsidRDefault="00EE1B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5483CA" w14:textId="0AFC1A2D" w:rsidR="00EE1B1E" w:rsidRPr="000F7E32" w:rsidRDefault="00271F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7E3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8707BF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EE1B1E" w:rsidRPr="000F7E32">
        <w:rPr>
          <w:rFonts w:ascii="Times New Roman" w:hAnsi="Times New Roman" w:cs="Times New Roman"/>
          <w:b/>
          <w:bCs/>
          <w:sz w:val="24"/>
          <w:szCs w:val="24"/>
        </w:rPr>
        <w:t>Commercialization of</w:t>
      </w:r>
      <w:r w:rsidR="00D1202A">
        <w:rPr>
          <w:rFonts w:ascii="Times New Roman" w:hAnsi="Times New Roman" w:cs="Times New Roman"/>
          <w:b/>
          <w:bCs/>
          <w:sz w:val="24"/>
          <w:szCs w:val="24"/>
        </w:rPr>
        <w:t xml:space="preserve"> Solar Panels,</w:t>
      </w:r>
      <w:r w:rsidR="00EE1B1E" w:rsidRPr="000F7E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1B1E" w:rsidRPr="000F7E32">
        <w:rPr>
          <w:rFonts w:ascii="Times New Roman" w:hAnsi="Times New Roman" w:cs="Times New Roman"/>
          <w:b/>
          <w:bCs/>
          <w:sz w:val="24"/>
          <w:szCs w:val="24"/>
        </w:rPr>
        <w:t>Electrolyzers</w:t>
      </w:r>
      <w:proofErr w:type="spellEnd"/>
      <w:r w:rsidR="008707B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E1B1E" w:rsidRPr="000F7E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7E32">
        <w:rPr>
          <w:rFonts w:ascii="Times New Roman" w:hAnsi="Times New Roman" w:cs="Times New Roman"/>
          <w:b/>
          <w:bCs/>
          <w:sz w:val="24"/>
          <w:szCs w:val="24"/>
        </w:rPr>
        <w:t>and Fuel Cells</w:t>
      </w:r>
    </w:p>
    <w:p w14:paraId="316A2E48" w14:textId="77777777" w:rsidR="00271FD7" w:rsidRPr="000F7E32" w:rsidRDefault="00271F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054EB5" w14:textId="16D8578B" w:rsidR="00271FD7" w:rsidRDefault="00271F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7E3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Jon D. Canaday, Ph.D.</w:t>
      </w:r>
    </w:p>
    <w:p w14:paraId="5B187DB3" w14:textId="77777777" w:rsidR="00D533A7" w:rsidRDefault="00D533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C76799" w14:textId="0311969F" w:rsidR="00D533A7" w:rsidRPr="00D533A7" w:rsidRDefault="00D53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hyperlink r:id="rId6" w:history="1">
        <w:r w:rsidRPr="002C3537">
          <w:rPr>
            <w:rStyle w:val="Hyperlink"/>
            <w:rFonts w:ascii="Times New Roman" w:hAnsi="Times New Roman" w:cs="Times New Roman"/>
            <w:sz w:val="24"/>
            <w:szCs w:val="24"/>
          </w:rPr>
          <w:t>jon.canaday@world-solar-guide.com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9D3B2" w14:textId="77777777" w:rsidR="00271FD7" w:rsidRDefault="00271FD7">
      <w:pPr>
        <w:rPr>
          <w:rFonts w:ascii="Times New Roman" w:hAnsi="Times New Roman" w:cs="Times New Roman"/>
          <w:sz w:val="24"/>
          <w:szCs w:val="24"/>
        </w:rPr>
      </w:pPr>
    </w:p>
    <w:p w14:paraId="74EEB569" w14:textId="77777777" w:rsidR="00D533A7" w:rsidRDefault="00D533A7">
      <w:pPr>
        <w:rPr>
          <w:rFonts w:ascii="Times New Roman" w:hAnsi="Times New Roman" w:cs="Times New Roman"/>
          <w:sz w:val="24"/>
          <w:szCs w:val="24"/>
        </w:rPr>
      </w:pPr>
    </w:p>
    <w:p w14:paraId="4F9412AD" w14:textId="054A38AF" w:rsidR="00271FD7" w:rsidRDefault="00463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6D54B7" wp14:editId="7C579A5D">
            <wp:extent cx="5896610" cy="4744720"/>
            <wp:effectExtent l="0" t="0" r="8890" b="0"/>
            <wp:docPr id="2" name="Picture 1" descr="Grid Integration of Hydrogen Electrolyzers and Fuel-Cells: Opportunities,  Challenges and Future Directions - IEEE Smart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d Integration of Hydrogen Electrolyzers and Fuel-Cells: Opportunities,  Challenges and Future Directions - IEEE Smart Gr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B623" w14:textId="77777777" w:rsidR="00C76419" w:rsidRDefault="00C76419">
      <w:pPr>
        <w:rPr>
          <w:rFonts w:ascii="Times New Roman" w:hAnsi="Times New Roman" w:cs="Times New Roman"/>
          <w:sz w:val="24"/>
          <w:szCs w:val="24"/>
        </w:rPr>
      </w:pPr>
    </w:p>
    <w:p w14:paraId="75494A9A" w14:textId="77777777" w:rsidR="00CD1BF9" w:rsidRDefault="00CD1BF9">
      <w:pPr>
        <w:rPr>
          <w:rFonts w:ascii="Times New Roman" w:hAnsi="Times New Roman" w:cs="Times New Roman"/>
          <w:sz w:val="24"/>
          <w:szCs w:val="24"/>
        </w:rPr>
      </w:pPr>
    </w:p>
    <w:p w14:paraId="1FB33FCF" w14:textId="77777777" w:rsidR="00111D15" w:rsidRDefault="00111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2B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Image from IEEE Smart Grid</w:t>
      </w:r>
    </w:p>
    <w:p w14:paraId="5C4461B1" w14:textId="4664AFA6" w:rsidR="00111D15" w:rsidRDefault="00CD1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14:paraId="7D4937EA" w14:textId="3724DA3E" w:rsidR="00C76419" w:rsidRDefault="008B30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419">
        <w:rPr>
          <w:rFonts w:ascii="Times New Roman" w:hAnsi="Times New Roman" w:cs="Times New Roman"/>
          <w:sz w:val="24"/>
          <w:szCs w:val="24"/>
        </w:rPr>
        <w:t xml:space="preserve">                                                 Copyright © Jon D. Canaday, 2023</w:t>
      </w:r>
    </w:p>
    <w:p w14:paraId="1F25BB47" w14:textId="77777777" w:rsidR="00C76419" w:rsidRDefault="00C76419">
      <w:pPr>
        <w:rPr>
          <w:rFonts w:ascii="Times New Roman" w:hAnsi="Times New Roman" w:cs="Times New Roman"/>
          <w:sz w:val="24"/>
          <w:szCs w:val="24"/>
        </w:rPr>
      </w:pPr>
    </w:p>
    <w:p w14:paraId="3C13D022" w14:textId="77777777" w:rsidR="00250D71" w:rsidRDefault="00250D71">
      <w:pPr>
        <w:rPr>
          <w:rFonts w:ascii="Times New Roman" w:hAnsi="Times New Roman" w:cs="Times New Roman"/>
          <w:sz w:val="24"/>
          <w:szCs w:val="24"/>
        </w:rPr>
      </w:pPr>
    </w:p>
    <w:p w14:paraId="4BBC70E4" w14:textId="77777777" w:rsidR="00D533A7" w:rsidRDefault="00D533A7">
      <w:pPr>
        <w:rPr>
          <w:rFonts w:ascii="Times New Roman" w:hAnsi="Times New Roman" w:cs="Times New Roman"/>
          <w:sz w:val="24"/>
          <w:szCs w:val="24"/>
        </w:rPr>
      </w:pPr>
    </w:p>
    <w:p w14:paraId="5691C351" w14:textId="448D4ADC" w:rsidR="00C76419" w:rsidRDefault="00446E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</w:t>
      </w:r>
      <w:r w:rsidR="00114FF3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2</w:t>
      </w:r>
    </w:p>
    <w:p w14:paraId="77C2370A" w14:textId="77777777" w:rsidR="00BB1A81" w:rsidRPr="00D533A7" w:rsidRDefault="00BB1A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E38E5A" w14:textId="73F4F082" w:rsidR="00D533A7" w:rsidRPr="00D533A7" w:rsidRDefault="00D533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World Solar Guide</w:t>
      </w:r>
    </w:p>
    <w:p w14:paraId="3702FFD9" w14:textId="77777777" w:rsidR="00D533A7" w:rsidRPr="00D533A7" w:rsidRDefault="003357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</w:p>
    <w:p w14:paraId="3D452E33" w14:textId="41310D0A" w:rsidR="00335762" w:rsidRPr="00D533A7" w:rsidRDefault="00D533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r w:rsidR="00335762"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        Part 9</w:t>
      </w:r>
    </w:p>
    <w:p w14:paraId="7AFE0900" w14:textId="77777777" w:rsidR="00335762" w:rsidRPr="00D533A7" w:rsidRDefault="003357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2C6C71" w14:textId="17FC8D67" w:rsidR="00BB1A81" w:rsidRPr="00D533A7" w:rsidRDefault="00BB1A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Commercialization of</w:t>
      </w:r>
      <w:r w:rsidR="00D1202A"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Solar Panels,</w:t>
      </w:r>
      <w:r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533A7">
        <w:rPr>
          <w:rFonts w:ascii="Times New Roman" w:hAnsi="Times New Roman" w:cs="Times New Roman"/>
          <w:b/>
          <w:bCs/>
          <w:sz w:val="24"/>
          <w:szCs w:val="24"/>
        </w:rPr>
        <w:t>Electrol</w:t>
      </w:r>
      <w:r w:rsidR="00F80FD7" w:rsidRPr="00D533A7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D533A7">
        <w:rPr>
          <w:rFonts w:ascii="Times New Roman" w:hAnsi="Times New Roman" w:cs="Times New Roman"/>
          <w:b/>
          <w:bCs/>
          <w:sz w:val="24"/>
          <w:szCs w:val="24"/>
        </w:rPr>
        <w:t>zers</w:t>
      </w:r>
      <w:proofErr w:type="spellEnd"/>
      <w:r w:rsidR="007E1210" w:rsidRPr="00D533A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533A7">
        <w:rPr>
          <w:rFonts w:ascii="Times New Roman" w:hAnsi="Times New Roman" w:cs="Times New Roman"/>
          <w:b/>
          <w:bCs/>
          <w:sz w:val="24"/>
          <w:szCs w:val="24"/>
        </w:rPr>
        <w:t xml:space="preserve"> and Fuel Cells</w:t>
      </w:r>
    </w:p>
    <w:p w14:paraId="358E09BC" w14:textId="77777777" w:rsidR="00BB1A81" w:rsidRPr="00D533A7" w:rsidRDefault="00BB1A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B641D0" w14:textId="28B4FF6D" w:rsidR="004B5A21" w:rsidRDefault="00926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Page</w:t>
      </w:r>
    </w:p>
    <w:p w14:paraId="3B83C1FA" w14:textId="6548D130" w:rsidR="00C76419" w:rsidRDefault="00446E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of Contents</w:t>
      </w:r>
    </w:p>
    <w:p w14:paraId="3D337EBC" w14:textId="77777777" w:rsidR="006B07A0" w:rsidRDefault="006B07A0" w:rsidP="006B07A0">
      <w:pPr>
        <w:rPr>
          <w:rFonts w:ascii="Times New Roman" w:hAnsi="Times New Roman" w:cs="Times New Roman"/>
          <w:sz w:val="24"/>
          <w:szCs w:val="24"/>
        </w:rPr>
      </w:pPr>
    </w:p>
    <w:p w14:paraId="3BCDF30A" w14:textId="33661B99" w:rsidR="00B0426F" w:rsidRPr="006B07A0" w:rsidRDefault="006B07A0" w:rsidP="006B07A0">
      <w:pPr>
        <w:rPr>
          <w:rFonts w:ascii="Times New Roman" w:hAnsi="Times New Roman" w:cs="Times New Roman"/>
          <w:sz w:val="24"/>
          <w:szCs w:val="24"/>
        </w:rPr>
      </w:pPr>
      <w:r w:rsidRPr="006B07A0">
        <w:rPr>
          <w:rFonts w:ascii="Times New Roman" w:hAnsi="Times New Roman" w:cs="Times New Roman"/>
          <w:sz w:val="24"/>
          <w:szCs w:val="24"/>
        </w:rPr>
        <w:t>1</w:t>
      </w:r>
      <w:r w:rsidR="005D2A13">
        <w:rPr>
          <w:rFonts w:ascii="Times New Roman" w:hAnsi="Times New Roman" w:cs="Times New Roman"/>
          <w:sz w:val="24"/>
          <w:szCs w:val="24"/>
        </w:rPr>
        <w:t xml:space="preserve">. </w:t>
      </w:r>
      <w:r w:rsidR="008F5456" w:rsidRPr="006B07A0">
        <w:rPr>
          <w:rFonts w:ascii="Times New Roman" w:hAnsi="Times New Roman" w:cs="Times New Roman"/>
          <w:sz w:val="24"/>
          <w:szCs w:val="24"/>
        </w:rPr>
        <w:t>Introduction</w:t>
      </w:r>
      <w:r w:rsidR="00114F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7807E1">
        <w:rPr>
          <w:rFonts w:ascii="Times New Roman" w:hAnsi="Times New Roman" w:cs="Times New Roman"/>
          <w:sz w:val="24"/>
          <w:szCs w:val="24"/>
        </w:rPr>
        <w:t>3</w:t>
      </w:r>
    </w:p>
    <w:p w14:paraId="131DC847" w14:textId="78E63AAE" w:rsidR="00AF3B8F" w:rsidRDefault="00AF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838A0">
        <w:rPr>
          <w:rFonts w:ascii="Times New Roman" w:hAnsi="Times New Roman" w:cs="Times New Roman"/>
          <w:sz w:val="24"/>
          <w:szCs w:val="24"/>
        </w:rPr>
        <w:t>Projections and Limitations</w:t>
      </w:r>
      <w:r w:rsidR="000C49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7807E1">
        <w:rPr>
          <w:rFonts w:ascii="Times New Roman" w:hAnsi="Times New Roman" w:cs="Times New Roman"/>
          <w:sz w:val="24"/>
          <w:szCs w:val="24"/>
        </w:rPr>
        <w:t xml:space="preserve">  4</w:t>
      </w:r>
    </w:p>
    <w:p w14:paraId="28457A96" w14:textId="38FAB288" w:rsidR="00517124" w:rsidRDefault="00C05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</w:t>
      </w:r>
      <w:r w:rsidR="00DB1EB7">
        <w:rPr>
          <w:rFonts w:ascii="Times New Roman" w:hAnsi="Times New Roman" w:cs="Times New Roman"/>
          <w:sz w:val="24"/>
          <w:szCs w:val="24"/>
        </w:rPr>
        <w:t>1</w:t>
      </w:r>
      <w:r w:rsidR="0098449A">
        <w:rPr>
          <w:rFonts w:ascii="Times New Roman" w:hAnsi="Times New Roman" w:cs="Times New Roman"/>
          <w:sz w:val="24"/>
          <w:szCs w:val="24"/>
        </w:rPr>
        <w:t xml:space="preserve"> Definitions of Electrical Power</w:t>
      </w:r>
      <w:r w:rsidR="00594EE1">
        <w:rPr>
          <w:rFonts w:ascii="Times New Roman" w:hAnsi="Times New Roman" w:cs="Times New Roman"/>
          <w:sz w:val="24"/>
          <w:szCs w:val="24"/>
        </w:rPr>
        <w:t xml:space="preserve"> and Power Limitations</w:t>
      </w:r>
      <w:r w:rsidR="007807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4</w:t>
      </w:r>
    </w:p>
    <w:p w14:paraId="5E43E6E6" w14:textId="1B30C4CD" w:rsidR="00F37883" w:rsidRDefault="00C05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1D55">
        <w:rPr>
          <w:rFonts w:ascii="Times New Roman" w:hAnsi="Times New Roman" w:cs="Times New Roman"/>
          <w:sz w:val="24"/>
          <w:szCs w:val="24"/>
        </w:rPr>
        <w:t>2.</w:t>
      </w:r>
      <w:r w:rsidR="00594EE1">
        <w:rPr>
          <w:rFonts w:ascii="Times New Roman" w:hAnsi="Times New Roman" w:cs="Times New Roman"/>
          <w:sz w:val="24"/>
          <w:szCs w:val="24"/>
        </w:rPr>
        <w:t>2</w:t>
      </w:r>
      <w:r w:rsidR="007A1D55">
        <w:rPr>
          <w:rFonts w:ascii="Times New Roman" w:hAnsi="Times New Roman" w:cs="Times New Roman"/>
          <w:sz w:val="24"/>
          <w:szCs w:val="24"/>
        </w:rPr>
        <w:t xml:space="preserve"> </w:t>
      </w:r>
      <w:r w:rsidR="00054004">
        <w:rPr>
          <w:rFonts w:ascii="Times New Roman" w:hAnsi="Times New Roman" w:cs="Times New Roman"/>
          <w:sz w:val="24"/>
          <w:szCs w:val="24"/>
        </w:rPr>
        <w:t>Global</w:t>
      </w:r>
      <w:r w:rsidR="007A1D55">
        <w:rPr>
          <w:rFonts w:ascii="Times New Roman" w:hAnsi="Times New Roman" w:cs="Times New Roman"/>
          <w:sz w:val="24"/>
          <w:szCs w:val="24"/>
        </w:rPr>
        <w:t xml:space="preserve"> Power</w:t>
      </w:r>
      <w:r w:rsidR="00A16EAE">
        <w:rPr>
          <w:rFonts w:ascii="Times New Roman" w:hAnsi="Times New Roman" w:cs="Times New Roman"/>
          <w:sz w:val="24"/>
          <w:szCs w:val="24"/>
        </w:rPr>
        <w:t xml:space="preserve"> </w:t>
      </w:r>
      <w:r w:rsidR="008F2762">
        <w:rPr>
          <w:rFonts w:ascii="Times New Roman" w:hAnsi="Times New Roman" w:cs="Times New Roman"/>
          <w:sz w:val="24"/>
          <w:szCs w:val="24"/>
        </w:rPr>
        <w:t>Requirements</w:t>
      </w:r>
      <w:r w:rsidR="007807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5</w:t>
      </w:r>
    </w:p>
    <w:p w14:paraId="3BD0C75D" w14:textId="1D1244A2" w:rsidR="003E3A28" w:rsidRDefault="000758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</w:t>
      </w:r>
      <w:r w:rsidR="00594E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F85">
        <w:rPr>
          <w:rFonts w:ascii="Times New Roman" w:hAnsi="Times New Roman" w:cs="Times New Roman"/>
          <w:sz w:val="24"/>
          <w:szCs w:val="24"/>
        </w:rPr>
        <w:t xml:space="preserve">Electric </w:t>
      </w:r>
      <w:r>
        <w:rPr>
          <w:rFonts w:ascii="Times New Roman" w:hAnsi="Times New Roman" w:cs="Times New Roman"/>
          <w:sz w:val="24"/>
          <w:szCs w:val="24"/>
        </w:rPr>
        <w:t>Power Limitations</w:t>
      </w:r>
      <w:r w:rsidR="00981A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10</w:t>
      </w:r>
    </w:p>
    <w:p w14:paraId="13C53C40" w14:textId="33B66AF9" w:rsidR="00231CE8" w:rsidRDefault="003E3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585B">
        <w:rPr>
          <w:rFonts w:ascii="Times New Roman" w:hAnsi="Times New Roman" w:cs="Times New Roman"/>
          <w:sz w:val="24"/>
          <w:szCs w:val="24"/>
        </w:rPr>
        <w:t>2.</w:t>
      </w:r>
      <w:r w:rsidR="00594EE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Cost</w:t>
      </w:r>
      <w:r w:rsidR="00E142CC">
        <w:rPr>
          <w:rFonts w:ascii="Times New Roman" w:hAnsi="Times New Roman" w:cs="Times New Roman"/>
          <w:sz w:val="24"/>
          <w:szCs w:val="24"/>
        </w:rPr>
        <w:t xml:space="preserve"> Estimates</w:t>
      </w:r>
      <w:r w:rsidR="00981A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03EBB">
        <w:rPr>
          <w:rFonts w:ascii="Times New Roman" w:hAnsi="Times New Roman" w:cs="Times New Roman"/>
          <w:sz w:val="24"/>
          <w:szCs w:val="24"/>
        </w:rPr>
        <w:t xml:space="preserve"> </w:t>
      </w:r>
      <w:r w:rsidR="00981A7A">
        <w:rPr>
          <w:rFonts w:ascii="Times New Roman" w:hAnsi="Times New Roman" w:cs="Times New Roman"/>
          <w:sz w:val="24"/>
          <w:szCs w:val="24"/>
        </w:rPr>
        <w:t xml:space="preserve">      11</w:t>
      </w:r>
    </w:p>
    <w:p w14:paraId="0C3487E8" w14:textId="7832B0A4" w:rsidR="00980CFD" w:rsidRDefault="003E3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333">
        <w:rPr>
          <w:rFonts w:ascii="Times New Roman" w:hAnsi="Times New Roman" w:cs="Times New Roman"/>
          <w:sz w:val="24"/>
          <w:szCs w:val="24"/>
        </w:rPr>
        <w:t xml:space="preserve"> </w:t>
      </w:r>
      <w:r w:rsidR="0035181E">
        <w:rPr>
          <w:rFonts w:ascii="Times New Roman" w:hAnsi="Times New Roman" w:cs="Times New Roman"/>
          <w:sz w:val="24"/>
          <w:szCs w:val="24"/>
        </w:rPr>
        <w:t>2.</w:t>
      </w:r>
      <w:r w:rsidR="00594EE1">
        <w:rPr>
          <w:rFonts w:ascii="Times New Roman" w:hAnsi="Times New Roman" w:cs="Times New Roman"/>
          <w:sz w:val="24"/>
          <w:szCs w:val="24"/>
        </w:rPr>
        <w:t>5</w:t>
      </w:r>
      <w:r w:rsidR="00980CFD">
        <w:rPr>
          <w:rFonts w:ascii="Times New Roman" w:hAnsi="Times New Roman" w:cs="Times New Roman"/>
          <w:sz w:val="24"/>
          <w:szCs w:val="24"/>
        </w:rPr>
        <w:t xml:space="preserve"> Growth Rates</w:t>
      </w:r>
      <w:r w:rsidR="00981A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1</w:t>
      </w:r>
      <w:r w:rsidR="006B0BB3">
        <w:rPr>
          <w:rFonts w:ascii="Times New Roman" w:hAnsi="Times New Roman" w:cs="Times New Roman"/>
          <w:sz w:val="24"/>
          <w:szCs w:val="24"/>
        </w:rPr>
        <w:t>2</w:t>
      </w:r>
    </w:p>
    <w:p w14:paraId="3A076DA7" w14:textId="4BAF80C8" w:rsidR="007D199F" w:rsidRDefault="007D1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2.6. Summary of Projections</w:t>
      </w:r>
      <w:r w:rsidR="004520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12</w:t>
      </w:r>
    </w:p>
    <w:p w14:paraId="3E74AB24" w14:textId="26EC6694" w:rsidR="00464F98" w:rsidRDefault="00351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347E3">
        <w:rPr>
          <w:rFonts w:ascii="Times New Roman" w:hAnsi="Times New Roman" w:cs="Times New Roman"/>
          <w:sz w:val="24"/>
          <w:szCs w:val="24"/>
        </w:rPr>
        <w:t>. Silos</w:t>
      </w:r>
      <w:r w:rsidR="00B22064">
        <w:rPr>
          <w:rFonts w:ascii="Times New Roman" w:hAnsi="Times New Roman" w:cs="Times New Roman"/>
          <w:sz w:val="24"/>
          <w:szCs w:val="24"/>
        </w:rPr>
        <w:t xml:space="preserve"> vs. Spectra</w:t>
      </w:r>
      <w:r w:rsidR="00EB2A64">
        <w:rPr>
          <w:rFonts w:ascii="Times New Roman" w:hAnsi="Times New Roman" w:cs="Times New Roman"/>
          <w:sz w:val="24"/>
          <w:szCs w:val="24"/>
        </w:rPr>
        <w:t xml:space="preserve"> </w:t>
      </w:r>
      <w:r w:rsidR="001C7D01">
        <w:rPr>
          <w:rFonts w:ascii="Times New Roman" w:hAnsi="Times New Roman" w:cs="Times New Roman"/>
          <w:sz w:val="24"/>
          <w:szCs w:val="24"/>
        </w:rPr>
        <w:t xml:space="preserve"> </w:t>
      </w:r>
      <w:r w:rsidR="004520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13</w:t>
      </w:r>
    </w:p>
    <w:p w14:paraId="771F640F" w14:textId="56280126" w:rsidR="006917A8" w:rsidRDefault="00351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1202A">
        <w:rPr>
          <w:rFonts w:ascii="Times New Roman" w:hAnsi="Times New Roman" w:cs="Times New Roman"/>
          <w:sz w:val="24"/>
          <w:szCs w:val="24"/>
        </w:rPr>
        <w:t>. Man</w:t>
      </w:r>
      <w:r w:rsidR="0041272B">
        <w:rPr>
          <w:rFonts w:ascii="Times New Roman" w:hAnsi="Times New Roman" w:cs="Times New Roman"/>
          <w:sz w:val="24"/>
          <w:szCs w:val="24"/>
        </w:rPr>
        <w:t xml:space="preserve">ufacturers of Solar Panels, </w:t>
      </w:r>
      <w:proofErr w:type="spellStart"/>
      <w:r w:rsidR="0041272B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41272B">
        <w:rPr>
          <w:rFonts w:ascii="Times New Roman" w:hAnsi="Times New Roman" w:cs="Times New Roman"/>
          <w:sz w:val="24"/>
          <w:szCs w:val="24"/>
        </w:rPr>
        <w:t>, and Fuel Cells</w:t>
      </w:r>
      <w:r w:rsidR="0045207E">
        <w:rPr>
          <w:rFonts w:ascii="Times New Roman" w:hAnsi="Times New Roman" w:cs="Times New Roman"/>
          <w:sz w:val="24"/>
          <w:szCs w:val="24"/>
        </w:rPr>
        <w:t xml:space="preserve">                                                 14 </w:t>
      </w:r>
    </w:p>
    <w:p w14:paraId="0477945A" w14:textId="57C0F049" w:rsidR="006917A8" w:rsidRDefault="00351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405A0">
        <w:rPr>
          <w:rFonts w:ascii="Times New Roman" w:hAnsi="Times New Roman" w:cs="Times New Roman"/>
          <w:sz w:val="24"/>
          <w:szCs w:val="24"/>
        </w:rPr>
        <w:t>.</w:t>
      </w:r>
      <w:r w:rsidR="00223E38">
        <w:rPr>
          <w:rFonts w:ascii="Times New Roman" w:hAnsi="Times New Roman" w:cs="Times New Roman"/>
          <w:sz w:val="24"/>
          <w:szCs w:val="24"/>
        </w:rPr>
        <w:t xml:space="preserve"> Summary and </w:t>
      </w:r>
      <w:r w:rsidR="006917A8">
        <w:rPr>
          <w:rFonts w:ascii="Times New Roman" w:hAnsi="Times New Roman" w:cs="Times New Roman"/>
          <w:sz w:val="24"/>
          <w:szCs w:val="24"/>
        </w:rPr>
        <w:t>Conclusions</w:t>
      </w:r>
      <w:r w:rsidR="001459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20</w:t>
      </w:r>
    </w:p>
    <w:p w14:paraId="322EC70B" w14:textId="1FCF066D" w:rsidR="00B0426F" w:rsidRDefault="00351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F7FE5">
        <w:rPr>
          <w:rFonts w:ascii="Times New Roman" w:hAnsi="Times New Roman" w:cs="Times New Roman"/>
          <w:sz w:val="24"/>
          <w:szCs w:val="24"/>
        </w:rPr>
        <w:t>. References</w:t>
      </w:r>
      <w:r w:rsidR="001459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22</w:t>
      </w:r>
    </w:p>
    <w:p w14:paraId="453CCBD6" w14:textId="77777777" w:rsidR="00926B9B" w:rsidRDefault="00926B9B">
      <w:pPr>
        <w:rPr>
          <w:rFonts w:ascii="Times New Roman" w:hAnsi="Times New Roman" w:cs="Times New Roman"/>
          <w:sz w:val="24"/>
          <w:szCs w:val="24"/>
        </w:rPr>
      </w:pPr>
    </w:p>
    <w:p w14:paraId="2C752CA7" w14:textId="77777777" w:rsidR="009A3CBB" w:rsidRDefault="009A3CBB">
      <w:pPr>
        <w:rPr>
          <w:rFonts w:ascii="Times New Roman" w:hAnsi="Times New Roman" w:cs="Times New Roman"/>
          <w:sz w:val="24"/>
          <w:szCs w:val="24"/>
        </w:rPr>
      </w:pPr>
    </w:p>
    <w:p w14:paraId="269CF90D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1BA5DC98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0947FB45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0FB5A7D8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38F83F72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66BAB1DB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50A19858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557CAEF5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545F2459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2FD2D416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34CE1F77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45FCB8D1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56B15553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1D20D958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523F3330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34E2B87B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4B1C79F0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7EA8616C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683E308E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07CA1880" w14:textId="77777777" w:rsidR="009D1490" w:rsidRDefault="009D1490">
      <w:pPr>
        <w:rPr>
          <w:rFonts w:ascii="Times New Roman" w:hAnsi="Times New Roman" w:cs="Times New Roman"/>
          <w:sz w:val="24"/>
          <w:szCs w:val="24"/>
        </w:rPr>
      </w:pPr>
    </w:p>
    <w:p w14:paraId="2B28AC4D" w14:textId="77777777" w:rsidR="00D533A7" w:rsidRDefault="00D533A7">
      <w:pPr>
        <w:rPr>
          <w:rFonts w:ascii="Times New Roman" w:hAnsi="Times New Roman" w:cs="Times New Roman"/>
          <w:sz w:val="24"/>
          <w:szCs w:val="24"/>
        </w:rPr>
      </w:pPr>
    </w:p>
    <w:p w14:paraId="490387FC" w14:textId="6AC02DF4" w:rsidR="00B0426F" w:rsidRDefault="00642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B042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3</w:t>
      </w:r>
    </w:p>
    <w:p w14:paraId="4D4F1B22" w14:textId="77777777" w:rsidR="00D533A7" w:rsidRDefault="00D533A7">
      <w:pPr>
        <w:rPr>
          <w:rFonts w:ascii="Times New Roman" w:hAnsi="Times New Roman" w:cs="Times New Roman"/>
          <w:sz w:val="24"/>
          <w:szCs w:val="24"/>
        </w:rPr>
      </w:pPr>
    </w:p>
    <w:p w14:paraId="5B78F07C" w14:textId="2E12FDC0" w:rsidR="00D533A7" w:rsidRDefault="00D53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World Solar Guide</w:t>
      </w:r>
    </w:p>
    <w:p w14:paraId="1743CBEF" w14:textId="77777777" w:rsidR="00D533A7" w:rsidRDefault="00D533A7">
      <w:pPr>
        <w:rPr>
          <w:rFonts w:ascii="Times New Roman" w:hAnsi="Times New Roman" w:cs="Times New Roman"/>
          <w:sz w:val="24"/>
          <w:szCs w:val="24"/>
        </w:rPr>
      </w:pPr>
    </w:p>
    <w:p w14:paraId="50094B85" w14:textId="6ED0CDED" w:rsidR="00067B53" w:rsidRDefault="00B04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1A8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67B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Part 9</w:t>
      </w:r>
    </w:p>
    <w:p w14:paraId="56BBC119" w14:textId="77777777" w:rsidR="00067B53" w:rsidRDefault="00067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282BBC3C" w14:textId="0176D007" w:rsidR="00B0426F" w:rsidRDefault="00067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0426F">
        <w:rPr>
          <w:rFonts w:ascii="Times New Roman" w:hAnsi="Times New Roman" w:cs="Times New Roman"/>
          <w:sz w:val="24"/>
          <w:szCs w:val="24"/>
        </w:rPr>
        <w:t>Commercialization of</w:t>
      </w:r>
      <w:r w:rsidR="000B1B12">
        <w:rPr>
          <w:rFonts w:ascii="Times New Roman" w:hAnsi="Times New Roman" w:cs="Times New Roman"/>
          <w:sz w:val="24"/>
          <w:szCs w:val="24"/>
        </w:rPr>
        <w:t xml:space="preserve"> Solar Panels,</w:t>
      </w:r>
      <w:r w:rsidR="00B04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26F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0B1B12">
        <w:rPr>
          <w:rFonts w:ascii="Times New Roman" w:hAnsi="Times New Roman" w:cs="Times New Roman"/>
          <w:sz w:val="24"/>
          <w:szCs w:val="24"/>
        </w:rPr>
        <w:t>,</w:t>
      </w:r>
      <w:r w:rsidR="00B0426F">
        <w:rPr>
          <w:rFonts w:ascii="Times New Roman" w:hAnsi="Times New Roman" w:cs="Times New Roman"/>
          <w:sz w:val="24"/>
          <w:szCs w:val="24"/>
        </w:rPr>
        <w:t xml:space="preserve"> and Fuel Cells</w:t>
      </w:r>
    </w:p>
    <w:p w14:paraId="4712673E" w14:textId="77777777" w:rsidR="00BB1A81" w:rsidRDefault="00BB1A81">
      <w:pPr>
        <w:rPr>
          <w:rFonts w:ascii="Times New Roman" w:hAnsi="Times New Roman" w:cs="Times New Roman"/>
          <w:sz w:val="24"/>
          <w:szCs w:val="24"/>
        </w:rPr>
      </w:pPr>
    </w:p>
    <w:p w14:paraId="26903766" w14:textId="520BD659" w:rsidR="00B0426F" w:rsidRDefault="00EB7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Introduction</w:t>
      </w:r>
    </w:p>
    <w:p w14:paraId="6908E9E2" w14:textId="77777777" w:rsidR="00EB7BA6" w:rsidRDefault="00EB7BA6">
      <w:pPr>
        <w:rPr>
          <w:rFonts w:ascii="Times New Roman" w:hAnsi="Times New Roman" w:cs="Times New Roman"/>
          <w:sz w:val="24"/>
          <w:szCs w:val="24"/>
        </w:rPr>
      </w:pPr>
    </w:p>
    <w:p w14:paraId="02746B72" w14:textId="1C02FA78" w:rsidR="003F7C14" w:rsidRDefault="00020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website, </w:t>
      </w:r>
      <w:hyperlink r:id="rId8" w:history="1">
        <w:r w:rsidRPr="00085A85">
          <w:rPr>
            <w:rStyle w:val="Hyperlink"/>
            <w:rFonts w:ascii="Times New Roman" w:hAnsi="Times New Roman" w:cs="Times New Roman"/>
            <w:sz w:val="24"/>
            <w:szCs w:val="24"/>
          </w:rPr>
          <w:t>www.World-Solar-Guide.com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777">
        <w:rPr>
          <w:rFonts w:ascii="Times New Roman" w:hAnsi="Times New Roman" w:cs="Times New Roman"/>
          <w:sz w:val="24"/>
          <w:szCs w:val="24"/>
        </w:rPr>
        <w:t xml:space="preserve"> </w:t>
      </w:r>
      <w:r w:rsidR="00E6501A">
        <w:rPr>
          <w:rFonts w:ascii="Times New Roman" w:hAnsi="Times New Roman" w:cs="Times New Roman"/>
          <w:sz w:val="24"/>
          <w:szCs w:val="24"/>
        </w:rPr>
        <w:t>(WSG)</w:t>
      </w:r>
      <w:r w:rsidR="00B27C5B">
        <w:rPr>
          <w:rFonts w:ascii="Times New Roman" w:hAnsi="Times New Roman" w:cs="Times New Roman"/>
          <w:sz w:val="24"/>
          <w:szCs w:val="24"/>
        </w:rPr>
        <w:t>,</w:t>
      </w:r>
      <w:r w:rsidR="00E6501A">
        <w:rPr>
          <w:rFonts w:ascii="Times New Roman" w:hAnsi="Times New Roman" w:cs="Times New Roman"/>
          <w:sz w:val="24"/>
          <w:szCs w:val="24"/>
        </w:rPr>
        <w:t xml:space="preserve"> </w:t>
      </w:r>
      <w:r w:rsidR="00C7716B">
        <w:rPr>
          <w:rFonts w:ascii="Times New Roman" w:hAnsi="Times New Roman" w:cs="Times New Roman"/>
          <w:sz w:val="24"/>
          <w:szCs w:val="24"/>
        </w:rPr>
        <w:t xml:space="preserve">has been </w:t>
      </w:r>
      <w:r w:rsidR="00940EEE">
        <w:rPr>
          <w:rFonts w:ascii="Times New Roman" w:hAnsi="Times New Roman" w:cs="Times New Roman"/>
          <w:sz w:val="24"/>
          <w:szCs w:val="24"/>
        </w:rPr>
        <w:t>constructed</w:t>
      </w:r>
      <w:r w:rsidR="00C7716B">
        <w:rPr>
          <w:rFonts w:ascii="Times New Roman" w:hAnsi="Times New Roman" w:cs="Times New Roman"/>
          <w:sz w:val="24"/>
          <w:szCs w:val="24"/>
        </w:rPr>
        <w:t xml:space="preserve"> as a resource for</w:t>
      </w:r>
      <w:r w:rsidR="00DC042C">
        <w:rPr>
          <w:rFonts w:ascii="Times New Roman" w:hAnsi="Times New Roman" w:cs="Times New Roman"/>
          <w:sz w:val="24"/>
          <w:szCs w:val="24"/>
        </w:rPr>
        <w:t xml:space="preserve"> researchers and developers</w:t>
      </w:r>
      <w:r w:rsidR="00227277">
        <w:rPr>
          <w:rFonts w:ascii="Times New Roman" w:hAnsi="Times New Roman" w:cs="Times New Roman"/>
          <w:sz w:val="24"/>
          <w:szCs w:val="24"/>
        </w:rPr>
        <w:t xml:space="preserve"> of solar energy and storage systems</w:t>
      </w:r>
      <w:r w:rsidR="00FD4929">
        <w:rPr>
          <w:rFonts w:ascii="Times New Roman" w:hAnsi="Times New Roman" w:cs="Times New Roman"/>
          <w:sz w:val="24"/>
          <w:szCs w:val="24"/>
        </w:rPr>
        <w:t xml:space="preserve">, primarily </w:t>
      </w:r>
      <w:r w:rsidR="00DB063F">
        <w:rPr>
          <w:rFonts w:ascii="Times New Roman" w:hAnsi="Times New Roman" w:cs="Times New Roman"/>
          <w:sz w:val="24"/>
          <w:szCs w:val="24"/>
        </w:rPr>
        <w:t>in</w:t>
      </w:r>
      <w:r w:rsidR="00FD4929">
        <w:rPr>
          <w:rFonts w:ascii="Times New Roman" w:hAnsi="Times New Roman" w:cs="Times New Roman"/>
          <w:sz w:val="24"/>
          <w:szCs w:val="24"/>
        </w:rPr>
        <w:t xml:space="preserve"> the production of hydrogen</w:t>
      </w:r>
      <w:r w:rsidR="00EA2A75">
        <w:rPr>
          <w:rFonts w:ascii="Times New Roman" w:hAnsi="Times New Roman" w:cs="Times New Roman"/>
          <w:sz w:val="24"/>
          <w:szCs w:val="24"/>
        </w:rPr>
        <w:t xml:space="preserve"> and electric power</w:t>
      </w:r>
      <w:r w:rsidR="001A3794">
        <w:rPr>
          <w:rFonts w:ascii="Times New Roman" w:hAnsi="Times New Roman" w:cs="Times New Roman"/>
          <w:sz w:val="24"/>
          <w:szCs w:val="24"/>
        </w:rPr>
        <w:t xml:space="preserve">.  </w:t>
      </w:r>
      <w:r w:rsidR="00E337DE">
        <w:rPr>
          <w:rFonts w:ascii="Times New Roman" w:hAnsi="Times New Roman" w:cs="Times New Roman"/>
          <w:sz w:val="24"/>
          <w:szCs w:val="24"/>
        </w:rPr>
        <w:t>It is also intended for use by teachers and students of these fields</w:t>
      </w:r>
      <w:r w:rsidR="0050033A">
        <w:rPr>
          <w:rFonts w:ascii="Times New Roman" w:hAnsi="Times New Roman" w:cs="Times New Roman"/>
          <w:sz w:val="24"/>
          <w:szCs w:val="24"/>
        </w:rPr>
        <w:t xml:space="preserve">.  </w:t>
      </w:r>
      <w:r w:rsidR="00B32AA8">
        <w:rPr>
          <w:rFonts w:ascii="Times New Roman" w:hAnsi="Times New Roman" w:cs="Times New Roman"/>
          <w:sz w:val="24"/>
          <w:szCs w:val="24"/>
        </w:rPr>
        <w:t xml:space="preserve">The </w:t>
      </w:r>
      <w:r w:rsidR="001719EB">
        <w:rPr>
          <w:rFonts w:ascii="Times New Roman" w:hAnsi="Times New Roman" w:cs="Times New Roman"/>
          <w:sz w:val="24"/>
          <w:szCs w:val="24"/>
        </w:rPr>
        <w:t xml:space="preserve">Guide is based on IPCC recommendations and </w:t>
      </w:r>
      <w:r w:rsidR="00F46DC4">
        <w:rPr>
          <w:rFonts w:ascii="Times New Roman" w:hAnsi="Times New Roman" w:cs="Times New Roman"/>
          <w:sz w:val="24"/>
          <w:szCs w:val="24"/>
        </w:rPr>
        <w:t>“pathways” to 2050</w:t>
      </w:r>
      <w:r w:rsidR="00907DF7">
        <w:rPr>
          <w:rFonts w:ascii="Times New Roman" w:hAnsi="Times New Roman" w:cs="Times New Roman"/>
          <w:sz w:val="24"/>
          <w:szCs w:val="24"/>
        </w:rPr>
        <w:t xml:space="preserve"> and similar “roadmaps</w:t>
      </w:r>
      <w:r w:rsidR="00F46DC4">
        <w:rPr>
          <w:rFonts w:ascii="Times New Roman" w:hAnsi="Times New Roman" w:cs="Times New Roman"/>
          <w:sz w:val="24"/>
          <w:szCs w:val="24"/>
        </w:rPr>
        <w:t>.</w:t>
      </w:r>
      <w:r w:rsidR="000C24EE">
        <w:rPr>
          <w:rFonts w:ascii="Times New Roman" w:hAnsi="Times New Roman" w:cs="Times New Roman"/>
          <w:sz w:val="24"/>
          <w:szCs w:val="24"/>
        </w:rPr>
        <w:t>”</w:t>
      </w:r>
      <w:r w:rsidR="0050033A">
        <w:rPr>
          <w:rFonts w:ascii="Times New Roman" w:hAnsi="Times New Roman" w:cs="Times New Roman"/>
          <w:sz w:val="24"/>
          <w:szCs w:val="24"/>
        </w:rPr>
        <w:t xml:space="preserve">  </w:t>
      </w:r>
      <w:r w:rsidR="004C2AFE">
        <w:rPr>
          <w:rFonts w:ascii="Times New Roman" w:hAnsi="Times New Roman" w:cs="Times New Roman"/>
          <w:sz w:val="24"/>
          <w:szCs w:val="24"/>
        </w:rPr>
        <w:t>Ultimately,</w:t>
      </w:r>
      <w:r w:rsidR="004C4D08">
        <w:rPr>
          <w:rFonts w:ascii="Times New Roman" w:hAnsi="Times New Roman" w:cs="Times New Roman"/>
          <w:sz w:val="24"/>
          <w:szCs w:val="24"/>
        </w:rPr>
        <w:t xml:space="preserve"> the</w:t>
      </w:r>
      <w:r w:rsidR="002165D9">
        <w:rPr>
          <w:rFonts w:ascii="Times New Roman" w:hAnsi="Times New Roman" w:cs="Times New Roman"/>
          <w:sz w:val="24"/>
          <w:szCs w:val="24"/>
        </w:rPr>
        <w:t xml:space="preserve"> PV-EL-FC systems</w:t>
      </w:r>
      <w:r w:rsidR="00540620">
        <w:rPr>
          <w:rFonts w:ascii="Times New Roman" w:hAnsi="Times New Roman" w:cs="Times New Roman"/>
          <w:sz w:val="24"/>
          <w:szCs w:val="24"/>
        </w:rPr>
        <w:t xml:space="preserve"> described here</w:t>
      </w:r>
      <w:r w:rsidR="002165D9">
        <w:rPr>
          <w:rFonts w:ascii="Times New Roman" w:hAnsi="Times New Roman" w:cs="Times New Roman"/>
          <w:sz w:val="24"/>
          <w:szCs w:val="24"/>
        </w:rPr>
        <w:t xml:space="preserve"> must be manufactured </w:t>
      </w:r>
      <w:r w:rsidR="00340EE9">
        <w:rPr>
          <w:rFonts w:ascii="Times New Roman" w:hAnsi="Times New Roman" w:cs="Times New Roman"/>
          <w:sz w:val="24"/>
          <w:szCs w:val="24"/>
        </w:rPr>
        <w:t>with</w:t>
      </w:r>
      <w:r w:rsidR="008876E9">
        <w:rPr>
          <w:rFonts w:ascii="Times New Roman" w:hAnsi="Times New Roman" w:cs="Times New Roman"/>
          <w:sz w:val="24"/>
          <w:szCs w:val="24"/>
        </w:rPr>
        <w:t xml:space="preserve"> large-scale commercial </w:t>
      </w:r>
      <w:r w:rsidR="00F15104">
        <w:rPr>
          <w:rFonts w:ascii="Times New Roman" w:hAnsi="Times New Roman" w:cs="Times New Roman"/>
          <w:sz w:val="24"/>
          <w:szCs w:val="24"/>
        </w:rPr>
        <w:t>application</w:t>
      </w:r>
      <w:r w:rsidR="00734B86">
        <w:rPr>
          <w:rFonts w:ascii="Times New Roman" w:hAnsi="Times New Roman" w:cs="Times New Roman"/>
          <w:sz w:val="24"/>
          <w:szCs w:val="24"/>
        </w:rPr>
        <w:t>s</w:t>
      </w:r>
      <w:r w:rsidR="00F15104">
        <w:rPr>
          <w:rFonts w:ascii="Times New Roman" w:hAnsi="Times New Roman" w:cs="Times New Roman"/>
          <w:sz w:val="24"/>
          <w:szCs w:val="24"/>
        </w:rPr>
        <w:t xml:space="preserve"> to meet global </w:t>
      </w:r>
      <w:r w:rsidR="00734B86">
        <w:rPr>
          <w:rFonts w:ascii="Times New Roman" w:hAnsi="Times New Roman" w:cs="Times New Roman"/>
          <w:sz w:val="24"/>
          <w:szCs w:val="24"/>
        </w:rPr>
        <w:t xml:space="preserve">energy </w:t>
      </w:r>
      <w:r w:rsidR="00F15104">
        <w:rPr>
          <w:rFonts w:ascii="Times New Roman" w:hAnsi="Times New Roman" w:cs="Times New Roman"/>
          <w:sz w:val="24"/>
          <w:szCs w:val="24"/>
        </w:rPr>
        <w:t>needs.</w:t>
      </w:r>
      <w:r w:rsidR="00A81E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5AFE72" w14:textId="569D1700" w:rsidR="00EB7BA6" w:rsidRDefault="00EB7BA6">
      <w:pPr>
        <w:rPr>
          <w:rFonts w:ascii="Times New Roman" w:hAnsi="Times New Roman" w:cs="Times New Roman"/>
          <w:sz w:val="24"/>
          <w:szCs w:val="24"/>
        </w:rPr>
      </w:pPr>
      <w:bookmarkStart w:id="0" w:name="_Hlk147431175"/>
    </w:p>
    <w:p w14:paraId="2AC4C06D" w14:textId="47D3096F" w:rsidR="00BB60ED" w:rsidRDefault="00962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Risk assessments have been written, citing </w:t>
      </w:r>
      <w:r w:rsidR="00607ACB">
        <w:rPr>
          <w:rFonts w:ascii="Times New Roman" w:hAnsi="Times New Roman" w:cs="Times New Roman"/>
          <w:sz w:val="24"/>
          <w:szCs w:val="24"/>
        </w:rPr>
        <w:t>restrictions</w:t>
      </w:r>
      <w:r w:rsidR="00F17264">
        <w:rPr>
          <w:rFonts w:ascii="Times New Roman" w:hAnsi="Times New Roman" w:cs="Times New Roman"/>
          <w:sz w:val="24"/>
          <w:szCs w:val="24"/>
        </w:rPr>
        <w:t xml:space="preserve"> due to </w:t>
      </w:r>
      <w:r w:rsidR="00607ACB">
        <w:rPr>
          <w:rFonts w:ascii="Times New Roman" w:hAnsi="Times New Roman" w:cs="Times New Roman"/>
          <w:sz w:val="24"/>
          <w:szCs w:val="24"/>
        </w:rPr>
        <w:t xml:space="preserve">limitations of </w:t>
      </w:r>
      <w:r w:rsidR="00607ACB" w:rsidRPr="00DB063F">
        <w:rPr>
          <w:rFonts w:ascii="Times New Roman" w:hAnsi="Times New Roman" w:cs="Times New Roman"/>
          <w:b/>
          <w:bCs/>
          <w:sz w:val="24"/>
          <w:szCs w:val="24"/>
        </w:rPr>
        <w:t>critical elements</w:t>
      </w:r>
      <w:r w:rsidR="00607ACB">
        <w:rPr>
          <w:rFonts w:ascii="Times New Roman" w:hAnsi="Times New Roman" w:cs="Times New Roman"/>
          <w:sz w:val="24"/>
          <w:szCs w:val="24"/>
        </w:rPr>
        <w:t xml:space="preserve"> such as the plati</w:t>
      </w:r>
      <w:r w:rsidR="00680515">
        <w:rPr>
          <w:rFonts w:ascii="Times New Roman" w:hAnsi="Times New Roman" w:cs="Times New Roman"/>
          <w:sz w:val="24"/>
          <w:szCs w:val="24"/>
        </w:rPr>
        <w:t>n</w:t>
      </w:r>
      <w:r w:rsidR="00607ACB">
        <w:rPr>
          <w:rFonts w:ascii="Times New Roman" w:hAnsi="Times New Roman" w:cs="Times New Roman"/>
          <w:sz w:val="24"/>
          <w:szCs w:val="24"/>
        </w:rPr>
        <w:t>u</w:t>
      </w:r>
      <w:r w:rsidR="00680515">
        <w:rPr>
          <w:rFonts w:ascii="Times New Roman" w:hAnsi="Times New Roman" w:cs="Times New Roman"/>
          <w:sz w:val="24"/>
          <w:szCs w:val="24"/>
        </w:rPr>
        <w:t>m metals group (PMG).</w:t>
      </w:r>
      <w:r w:rsidR="00F17264">
        <w:rPr>
          <w:rFonts w:ascii="Times New Roman" w:hAnsi="Times New Roman" w:cs="Times New Roman"/>
          <w:sz w:val="24"/>
          <w:szCs w:val="24"/>
        </w:rPr>
        <w:t xml:space="preserve"> </w:t>
      </w:r>
      <w:r w:rsidR="00322959">
        <w:rPr>
          <w:rFonts w:ascii="Times New Roman" w:hAnsi="Times New Roman" w:cs="Times New Roman"/>
          <w:sz w:val="24"/>
          <w:szCs w:val="24"/>
        </w:rPr>
        <w:t xml:space="preserve"> However, in these documents</w:t>
      </w:r>
      <w:r w:rsidR="00E6501A">
        <w:rPr>
          <w:rFonts w:ascii="Times New Roman" w:hAnsi="Times New Roman" w:cs="Times New Roman"/>
          <w:sz w:val="24"/>
          <w:szCs w:val="24"/>
        </w:rPr>
        <w:t>,</w:t>
      </w:r>
      <w:r w:rsidR="00322959">
        <w:rPr>
          <w:rFonts w:ascii="Times New Roman" w:hAnsi="Times New Roman" w:cs="Times New Roman"/>
          <w:sz w:val="24"/>
          <w:szCs w:val="24"/>
        </w:rPr>
        <w:t xml:space="preserve"> </w:t>
      </w:r>
      <w:r w:rsidR="006363D5">
        <w:rPr>
          <w:rFonts w:ascii="Times New Roman" w:hAnsi="Times New Roman" w:cs="Times New Roman"/>
          <w:sz w:val="24"/>
          <w:szCs w:val="24"/>
        </w:rPr>
        <w:t xml:space="preserve">probabilities were not calculated, nor were </w:t>
      </w:r>
      <w:r w:rsidR="00F11534">
        <w:rPr>
          <w:rFonts w:ascii="Times New Roman" w:hAnsi="Times New Roman" w:cs="Times New Roman"/>
          <w:sz w:val="24"/>
          <w:szCs w:val="24"/>
        </w:rPr>
        <w:t xml:space="preserve">other quantitative measures </w:t>
      </w:r>
      <w:r w:rsidR="00AB3FC4">
        <w:rPr>
          <w:rFonts w:ascii="Times New Roman" w:hAnsi="Times New Roman" w:cs="Times New Roman"/>
          <w:sz w:val="24"/>
          <w:szCs w:val="24"/>
        </w:rPr>
        <w:t>given</w:t>
      </w:r>
      <w:r w:rsidR="006363D5">
        <w:rPr>
          <w:rFonts w:ascii="Times New Roman" w:hAnsi="Times New Roman" w:cs="Times New Roman"/>
          <w:sz w:val="24"/>
          <w:szCs w:val="24"/>
        </w:rPr>
        <w:t>.</w:t>
      </w:r>
      <w:r w:rsidR="00F11534">
        <w:rPr>
          <w:rFonts w:ascii="Times New Roman" w:hAnsi="Times New Roman" w:cs="Times New Roman"/>
          <w:sz w:val="24"/>
          <w:szCs w:val="24"/>
        </w:rPr>
        <w:t xml:space="preserve">  In</w:t>
      </w:r>
      <w:r w:rsidR="00AB3FC4">
        <w:rPr>
          <w:rFonts w:ascii="Times New Roman" w:hAnsi="Times New Roman" w:cs="Times New Roman"/>
          <w:sz w:val="24"/>
          <w:szCs w:val="24"/>
        </w:rPr>
        <w:t xml:space="preserve"> this guide, physical models, at the “macro</w:t>
      </w:r>
      <w:r w:rsidR="000D2472">
        <w:rPr>
          <w:rFonts w:ascii="Times New Roman" w:hAnsi="Times New Roman" w:cs="Times New Roman"/>
          <w:sz w:val="24"/>
          <w:szCs w:val="24"/>
        </w:rPr>
        <w:t xml:space="preserve">,” “micro,” and “nano,” levels were developed </w:t>
      </w:r>
      <w:r w:rsidR="003679C0">
        <w:rPr>
          <w:rFonts w:ascii="Times New Roman" w:hAnsi="Times New Roman" w:cs="Times New Roman"/>
          <w:sz w:val="24"/>
          <w:szCs w:val="24"/>
        </w:rPr>
        <w:t xml:space="preserve">to </w:t>
      </w:r>
      <w:r w:rsidR="00353C92">
        <w:rPr>
          <w:rFonts w:ascii="Times New Roman" w:hAnsi="Times New Roman" w:cs="Times New Roman"/>
          <w:sz w:val="24"/>
          <w:szCs w:val="24"/>
        </w:rPr>
        <w:t xml:space="preserve">estimate the material and </w:t>
      </w:r>
      <w:r w:rsidR="006E7B8D">
        <w:rPr>
          <w:rFonts w:ascii="Times New Roman" w:hAnsi="Times New Roman" w:cs="Times New Roman"/>
          <w:sz w:val="24"/>
          <w:szCs w:val="24"/>
        </w:rPr>
        <w:t xml:space="preserve">electric </w:t>
      </w:r>
      <w:r w:rsidR="00353C92">
        <w:rPr>
          <w:rFonts w:ascii="Times New Roman" w:hAnsi="Times New Roman" w:cs="Times New Roman"/>
          <w:sz w:val="24"/>
          <w:szCs w:val="24"/>
        </w:rPr>
        <w:t>power requirements of the PV-</w:t>
      </w:r>
      <w:r w:rsidR="00AA41AF">
        <w:rPr>
          <w:rFonts w:ascii="Times New Roman" w:hAnsi="Times New Roman" w:cs="Times New Roman"/>
          <w:sz w:val="24"/>
          <w:szCs w:val="24"/>
        </w:rPr>
        <w:t>EL-FC systems.</w:t>
      </w:r>
      <w:r w:rsidR="00B37A03">
        <w:rPr>
          <w:rFonts w:ascii="Times New Roman" w:hAnsi="Times New Roman" w:cs="Times New Roman"/>
          <w:sz w:val="24"/>
          <w:szCs w:val="24"/>
        </w:rPr>
        <w:t xml:space="preserve">  </w:t>
      </w:r>
      <w:r w:rsidR="00EF4F48">
        <w:rPr>
          <w:rFonts w:ascii="Times New Roman" w:hAnsi="Times New Roman" w:cs="Times New Roman"/>
          <w:sz w:val="24"/>
          <w:szCs w:val="24"/>
        </w:rPr>
        <w:t xml:space="preserve">The “macro” models refer to </w:t>
      </w:r>
      <w:r w:rsidR="003912DD">
        <w:rPr>
          <w:rFonts w:ascii="Times New Roman" w:hAnsi="Times New Roman" w:cs="Times New Roman"/>
          <w:sz w:val="24"/>
          <w:szCs w:val="24"/>
        </w:rPr>
        <w:t xml:space="preserve">regional/country </w:t>
      </w:r>
      <w:r w:rsidR="00095A34">
        <w:rPr>
          <w:rFonts w:ascii="Times New Roman" w:hAnsi="Times New Roman" w:cs="Times New Roman"/>
          <w:sz w:val="24"/>
          <w:szCs w:val="24"/>
        </w:rPr>
        <w:t>applications</w:t>
      </w:r>
      <w:r w:rsidR="00F92FBC">
        <w:rPr>
          <w:rFonts w:ascii="Times New Roman" w:hAnsi="Times New Roman" w:cs="Times New Roman"/>
          <w:sz w:val="24"/>
          <w:szCs w:val="24"/>
        </w:rPr>
        <w:t>, while the “micro”</w:t>
      </w:r>
      <w:r w:rsidR="00FB2345">
        <w:rPr>
          <w:rFonts w:ascii="Times New Roman" w:hAnsi="Times New Roman" w:cs="Times New Roman"/>
          <w:sz w:val="24"/>
          <w:szCs w:val="24"/>
        </w:rPr>
        <w:t xml:space="preserve"> models</w:t>
      </w:r>
      <w:r w:rsidR="00F92FBC">
        <w:rPr>
          <w:rFonts w:ascii="Times New Roman" w:hAnsi="Times New Roman" w:cs="Times New Roman"/>
          <w:sz w:val="24"/>
          <w:szCs w:val="24"/>
        </w:rPr>
        <w:t xml:space="preserve"> are</w:t>
      </w:r>
      <w:r w:rsidR="005921A7">
        <w:rPr>
          <w:rFonts w:ascii="Times New Roman" w:hAnsi="Times New Roman" w:cs="Times New Roman"/>
          <w:sz w:val="24"/>
          <w:szCs w:val="24"/>
        </w:rPr>
        <w:t xml:space="preserve"> cell components such as electrodes and </w:t>
      </w:r>
      <w:r w:rsidR="006F324A">
        <w:rPr>
          <w:rFonts w:ascii="Times New Roman" w:hAnsi="Times New Roman" w:cs="Times New Roman"/>
          <w:sz w:val="24"/>
          <w:szCs w:val="24"/>
        </w:rPr>
        <w:t>electrolytes.   “</w:t>
      </w:r>
      <w:r w:rsidR="005F10C5">
        <w:rPr>
          <w:rFonts w:ascii="Times New Roman" w:hAnsi="Times New Roman" w:cs="Times New Roman"/>
          <w:sz w:val="24"/>
          <w:szCs w:val="24"/>
        </w:rPr>
        <w:t>N</w:t>
      </w:r>
      <w:r w:rsidR="006F324A">
        <w:rPr>
          <w:rFonts w:ascii="Times New Roman" w:hAnsi="Times New Roman" w:cs="Times New Roman"/>
          <w:sz w:val="24"/>
          <w:szCs w:val="24"/>
        </w:rPr>
        <w:t xml:space="preserve">ano” models </w:t>
      </w:r>
      <w:r w:rsidR="00A412C1">
        <w:rPr>
          <w:rFonts w:ascii="Times New Roman" w:hAnsi="Times New Roman" w:cs="Times New Roman"/>
          <w:sz w:val="24"/>
          <w:szCs w:val="24"/>
        </w:rPr>
        <w:t>are considered in relation to</w:t>
      </w:r>
      <w:r w:rsidR="00005BF5">
        <w:rPr>
          <w:rFonts w:ascii="Times New Roman" w:hAnsi="Times New Roman" w:cs="Times New Roman"/>
          <w:sz w:val="24"/>
          <w:szCs w:val="24"/>
        </w:rPr>
        <w:t xml:space="preserve"> component catalyt</w:t>
      </w:r>
      <w:r w:rsidR="009E7D98">
        <w:rPr>
          <w:rFonts w:ascii="Times New Roman" w:hAnsi="Times New Roman" w:cs="Times New Roman"/>
          <w:sz w:val="24"/>
          <w:szCs w:val="24"/>
        </w:rPr>
        <w:t>ic</w:t>
      </w:r>
      <w:r w:rsidR="00D2532B">
        <w:rPr>
          <w:rFonts w:ascii="Times New Roman" w:hAnsi="Times New Roman" w:cs="Times New Roman"/>
          <w:sz w:val="24"/>
          <w:szCs w:val="24"/>
        </w:rPr>
        <w:t xml:space="preserve"> activities and morphologies.</w:t>
      </w:r>
    </w:p>
    <w:p w14:paraId="296A7E5E" w14:textId="77777777" w:rsidR="00962320" w:rsidRDefault="00962320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025A1062" w14:textId="7F28E507" w:rsidR="00A12DDC" w:rsidRDefault="006444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9E7D98">
        <w:rPr>
          <w:rFonts w:ascii="Times New Roman" w:hAnsi="Times New Roman" w:cs="Times New Roman"/>
          <w:sz w:val="24"/>
          <w:szCs w:val="24"/>
        </w:rPr>
        <w:t>the</w:t>
      </w:r>
      <w:r w:rsidR="00CE256E">
        <w:rPr>
          <w:rFonts w:ascii="Times New Roman" w:hAnsi="Times New Roman" w:cs="Times New Roman"/>
          <w:sz w:val="24"/>
          <w:szCs w:val="24"/>
        </w:rPr>
        <w:t xml:space="preserve"> global model </w:t>
      </w:r>
      <w:r w:rsidR="00A22766">
        <w:rPr>
          <w:rFonts w:ascii="Times New Roman" w:hAnsi="Times New Roman" w:cs="Times New Roman"/>
          <w:sz w:val="24"/>
          <w:szCs w:val="24"/>
        </w:rPr>
        <w:t xml:space="preserve">of </w:t>
      </w:r>
      <w:r w:rsidRPr="0064444C">
        <w:rPr>
          <w:rFonts w:ascii="Times New Roman" w:hAnsi="Times New Roman" w:cs="Times New Roman"/>
          <w:b/>
          <w:bCs/>
          <w:sz w:val="24"/>
          <w:szCs w:val="24"/>
        </w:rPr>
        <w:t>Part 2</w:t>
      </w:r>
      <w:r w:rsidR="00A22766">
        <w:rPr>
          <w:rFonts w:ascii="Times New Roman" w:hAnsi="Times New Roman" w:cs="Times New Roman"/>
          <w:sz w:val="24"/>
          <w:szCs w:val="24"/>
        </w:rPr>
        <w:t>,</w:t>
      </w:r>
      <w:r w:rsidR="00690ABA">
        <w:rPr>
          <w:rFonts w:ascii="Times New Roman" w:hAnsi="Times New Roman" w:cs="Times New Roman"/>
          <w:sz w:val="24"/>
          <w:szCs w:val="24"/>
        </w:rPr>
        <w:t xml:space="preserve"> a large power requirement of </w:t>
      </w:r>
      <w:r w:rsidR="00A37660">
        <w:rPr>
          <w:rFonts w:ascii="Times New Roman" w:hAnsi="Times New Roman" w:cs="Times New Roman"/>
          <w:sz w:val="24"/>
          <w:szCs w:val="24"/>
        </w:rPr>
        <w:t xml:space="preserve">318 TW was calculated even though the </w:t>
      </w:r>
      <w:r w:rsidR="009966FB">
        <w:rPr>
          <w:rFonts w:ascii="Times New Roman" w:hAnsi="Times New Roman" w:cs="Times New Roman"/>
          <w:sz w:val="24"/>
          <w:szCs w:val="24"/>
        </w:rPr>
        <w:t xml:space="preserve">annual energy use </w:t>
      </w:r>
      <w:r w:rsidR="00BB446E">
        <w:rPr>
          <w:rFonts w:ascii="Times New Roman" w:hAnsi="Times New Roman" w:cs="Times New Roman"/>
          <w:sz w:val="24"/>
          <w:szCs w:val="24"/>
        </w:rPr>
        <w:t xml:space="preserve">of 500 EJ </w:t>
      </w:r>
      <w:r w:rsidR="009966FB">
        <w:rPr>
          <w:rFonts w:ascii="Times New Roman" w:hAnsi="Times New Roman" w:cs="Times New Roman"/>
          <w:sz w:val="24"/>
          <w:szCs w:val="24"/>
        </w:rPr>
        <w:t>was</w:t>
      </w:r>
      <w:r w:rsidR="00222BE0">
        <w:rPr>
          <w:rFonts w:ascii="Times New Roman" w:hAnsi="Times New Roman" w:cs="Times New Roman"/>
          <w:sz w:val="24"/>
          <w:szCs w:val="24"/>
        </w:rPr>
        <w:t xml:space="preserve"> </w:t>
      </w:r>
      <w:r w:rsidR="000E1EB6">
        <w:rPr>
          <w:rFonts w:ascii="Times New Roman" w:hAnsi="Times New Roman" w:cs="Times New Roman"/>
          <w:sz w:val="24"/>
          <w:szCs w:val="24"/>
        </w:rPr>
        <w:t>approximately the same as</w:t>
      </w:r>
      <w:r w:rsidR="00FF3E68">
        <w:rPr>
          <w:rFonts w:ascii="Times New Roman" w:hAnsi="Times New Roman" w:cs="Times New Roman"/>
          <w:sz w:val="24"/>
          <w:szCs w:val="24"/>
        </w:rPr>
        <w:t xml:space="preserve"> those of</w:t>
      </w:r>
      <w:r w:rsidR="009966FB">
        <w:rPr>
          <w:rFonts w:ascii="Times New Roman" w:hAnsi="Times New Roman" w:cs="Times New Roman"/>
          <w:sz w:val="24"/>
          <w:szCs w:val="24"/>
        </w:rPr>
        <w:t xml:space="preserve"> other </w:t>
      </w:r>
      <w:r w:rsidR="009E0BB6">
        <w:rPr>
          <w:rFonts w:ascii="Times New Roman" w:hAnsi="Times New Roman" w:cs="Times New Roman"/>
          <w:sz w:val="24"/>
          <w:szCs w:val="24"/>
        </w:rPr>
        <w:t>reports</w:t>
      </w:r>
      <w:r w:rsidR="00BB446E">
        <w:rPr>
          <w:rFonts w:ascii="Times New Roman" w:hAnsi="Times New Roman" w:cs="Times New Roman"/>
          <w:sz w:val="24"/>
          <w:szCs w:val="24"/>
        </w:rPr>
        <w:t>.  This value was the result</w:t>
      </w:r>
      <w:r w:rsidR="000D41F1">
        <w:rPr>
          <w:rFonts w:ascii="Times New Roman" w:hAnsi="Times New Roman" w:cs="Times New Roman"/>
          <w:sz w:val="24"/>
          <w:szCs w:val="24"/>
        </w:rPr>
        <w:t xml:space="preserve"> incorporating a capacity factor of 25% and a system efficiency of 20%</w:t>
      </w:r>
      <w:r w:rsidR="005105E8">
        <w:rPr>
          <w:rFonts w:ascii="Times New Roman" w:hAnsi="Times New Roman" w:cs="Times New Roman"/>
          <w:sz w:val="24"/>
          <w:szCs w:val="24"/>
        </w:rPr>
        <w:t xml:space="preserve"> in a system</w:t>
      </w:r>
      <w:r w:rsidR="008413A9">
        <w:rPr>
          <w:rFonts w:ascii="Times New Roman" w:hAnsi="Times New Roman" w:cs="Times New Roman"/>
          <w:sz w:val="24"/>
          <w:szCs w:val="24"/>
        </w:rPr>
        <w:t xml:space="preserve"> of 90% electrical energy and 10% hydrogen production</w:t>
      </w:r>
      <w:r w:rsidR="00A12DDC">
        <w:rPr>
          <w:rFonts w:ascii="Times New Roman" w:hAnsi="Times New Roman" w:cs="Times New Roman"/>
          <w:sz w:val="24"/>
          <w:szCs w:val="24"/>
        </w:rPr>
        <w:t>.</w:t>
      </w:r>
      <w:r w:rsidR="005A546E">
        <w:rPr>
          <w:rFonts w:ascii="Times New Roman" w:hAnsi="Times New Roman" w:cs="Times New Roman"/>
          <w:sz w:val="24"/>
          <w:szCs w:val="24"/>
        </w:rPr>
        <w:t xml:space="preserve">  </w:t>
      </w:r>
      <w:r w:rsidR="000C214A">
        <w:rPr>
          <w:rFonts w:ascii="Times New Roman" w:hAnsi="Times New Roman" w:cs="Times New Roman"/>
          <w:sz w:val="24"/>
          <w:szCs w:val="24"/>
        </w:rPr>
        <w:t>The variable nature of the system was accounted for with</w:t>
      </w:r>
      <w:r w:rsidR="00960C7C">
        <w:rPr>
          <w:rFonts w:ascii="Times New Roman" w:hAnsi="Times New Roman" w:cs="Times New Roman"/>
          <w:sz w:val="24"/>
          <w:szCs w:val="24"/>
        </w:rPr>
        <w:t xml:space="preserve"> this capacity factor and</w:t>
      </w:r>
      <w:r w:rsidR="000C214A">
        <w:rPr>
          <w:rFonts w:ascii="Times New Roman" w:hAnsi="Times New Roman" w:cs="Times New Roman"/>
          <w:sz w:val="24"/>
          <w:szCs w:val="24"/>
        </w:rPr>
        <w:t xml:space="preserve"> hydrogen storage.</w:t>
      </w:r>
    </w:p>
    <w:p w14:paraId="4D018381" w14:textId="77777777" w:rsidR="00A12DDC" w:rsidRDefault="00A12DDC">
      <w:pPr>
        <w:rPr>
          <w:rFonts w:ascii="Times New Roman" w:hAnsi="Times New Roman" w:cs="Times New Roman"/>
          <w:sz w:val="24"/>
          <w:szCs w:val="24"/>
        </w:rPr>
      </w:pPr>
    </w:p>
    <w:p w14:paraId="2F4A5F4C" w14:textId="0A9A8654" w:rsidR="008A59E9" w:rsidRPr="00231C80" w:rsidRDefault="00A12DDC">
      <w:pPr>
        <w:rPr>
          <w:rFonts w:ascii="Times New Roman" w:hAnsi="Times New Roman" w:cs="Times New Roman"/>
          <w:sz w:val="24"/>
          <w:szCs w:val="24"/>
        </w:rPr>
      </w:pPr>
      <w:r w:rsidRPr="00A12DDC">
        <w:rPr>
          <w:rFonts w:ascii="Times New Roman" w:hAnsi="Times New Roman" w:cs="Times New Roman"/>
          <w:b/>
          <w:bCs/>
          <w:sz w:val="24"/>
          <w:szCs w:val="24"/>
        </w:rPr>
        <w:t>Part 4</w:t>
      </w:r>
      <w:r w:rsidR="00A22766" w:rsidRPr="00A12D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1C80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75209B">
        <w:rPr>
          <w:rFonts w:ascii="Times New Roman" w:hAnsi="Times New Roman" w:cs="Times New Roman"/>
          <w:sz w:val="24"/>
          <w:szCs w:val="24"/>
        </w:rPr>
        <w:t>material and</w:t>
      </w:r>
      <w:r w:rsidR="0094799B">
        <w:rPr>
          <w:rFonts w:ascii="Times New Roman" w:hAnsi="Times New Roman" w:cs="Times New Roman"/>
          <w:sz w:val="24"/>
          <w:szCs w:val="24"/>
        </w:rPr>
        <w:t xml:space="preserve"> electric</w:t>
      </w:r>
      <w:r w:rsidR="0075209B">
        <w:rPr>
          <w:rFonts w:ascii="Times New Roman" w:hAnsi="Times New Roman" w:cs="Times New Roman"/>
          <w:sz w:val="24"/>
          <w:szCs w:val="24"/>
        </w:rPr>
        <w:t xml:space="preserve"> power limitations imposed by the incorporation of critical</w:t>
      </w:r>
      <w:r w:rsidR="00867D1B">
        <w:rPr>
          <w:rFonts w:ascii="Times New Roman" w:hAnsi="Times New Roman" w:cs="Times New Roman"/>
          <w:sz w:val="24"/>
          <w:szCs w:val="24"/>
        </w:rPr>
        <w:t xml:space="preserve"> elements</w:t>
      </w:r>
      <w:r w:rsidR="002E56DD">
        <w:rPr>
          <w:rFonts w:ascii="Times New Roman" w:hAnsi="Times New Roman" w:cs="Times New Roman"/>
          <w:sz w:val="24"/>
          <w:szCs w:val="24"/>
        </w:rPr>
        <w:t xml:space="preserve"> in </w:t>
      </w:r>
      <w:r w:rsidR="00CC7117">
        <w:rPr>
          <w:rFonts w:ascii="Times New Roman" w:hAnsi="Times New Roman" w:cs="Times New Roman"/>
          <w:sz w:val="24"/>
          <w:szCs w:val="24"/>
        </w:rPr>
        <w:t xml:space="preserve">photovoltaic panels, </w:t>
      </w:r>
      <w:proofErr w:type="spellStart"/>
      <w:r w:rsidR="002E56DD">
        <w:rPr>
          <w:rFonts w:ascii="Times New Roman" w:hAnsi="Times New Roman" w:cs="Times New Roman"/>
          <w:sz w:val="24"/>
          <w:szCs w:val="24"/>
        </w:rPr>
        <w:t>electrolyzer</w:t>
      </w:r>
      <w:r w:rsidR="00CC711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C7117">
        <w:rPr>
          <w:rFonts w:ascii="Times New Roman" w:hAnsi="Times New Roman" w:cs="Times New Roman"/>
          <w:sz w:val="24"/>
          <w:szCs w:val="24"/>
        </w:rPr>
        <w:t>, and fuel cells</w:t>
      </w:r>
      <w:r w:rsidR="00867D1B">
        <w:rPr>
          <w:rFonts w:ascii="Times New Roman" w:hAnsi="Times New Roman" w:cs="Times New Roman"/>
          <w:sz w:val="24"/>
          <w:szCs w:val="24"/>
        </w:rPr>
        <w:t xml:space="preserve"> such as</w:t>
      </w:r>
      <w:r w:rsidR="006F40FF">
        <w:rPr>
          <w:rFonts w:ascii="Times New Roman" w:hAnsi="Times New Roman" w:cs="Times New Roman"/>
          <w:sz w:val="24"/>
          <w:szCs w:val="24"/>
        </w:rPr>
        <w:t xml:space="preserve"> </w:t>
      </w:r>
      <w:r w:rsidR="00E60E43">
        <w:rPr>
          <w:rFonts w:ascii="Times New Roman" w:hAnsi="Times New Roman" w:cs="Times New Roman"/>
          <w:sz w:val="24"/>
          <w:szCs w:val="24"/>
        </w:rPr>
        <w:t>sil</w:t>
      </w:r>
      <w:r w:rsidR="006F40FF">
        <w:rPr>
          <w:rFonts w:ascii="Times New Roman" w:hAnsi="Times New Roman" w:cs="Times New Roman"/>
          <w:sz w:val="24"/>
          <w:szCs w:val="24"/>
        </w:rPr>
        <w:t>ver and</w:t>
      </w:r>
      <w:r w:rsidR="00867D1B">
        <w:rPr>
          <w:rFonts w:ascii="Times New Roman" w:hAnsi="Times New Roman" w:cs="Times New Roman"/>
          <w:sz w:val="24"/>
          <w:szCs w:val="24"/>
        </w:rPr>
        <w:t xml:space="preserve"> the platinum metals group (PMG</w:t>
      </w:r>
      <w:r w:rsidR="006E01AF">
        <w:rPr>
          <w:rFonts w:ascii="Times New Roman" w:hAnsi="Times New Roman" w:cs="Times New Roman"/>
          <w:sz w:val="24"/>
          <w:szCs w:val="24"/>
        </w:rPr>
        <w:t>).  Research advances obtained with earth-abundant elem</w:t>
      </w:r>
      <w:r w:rsidR="00B93698">
        <w:rPr>
          <w:rFonts w:ascii="Times New Roman" w:hAnsi="Times New Roman" w:cs="Times New Roman"/>
          <w:sz w:val="24"/>
          <w:szCs w:val="24"/>
        </w:rPr>
        <w:t xml:space="preserve">ents </w:t>
      </w:r>
      <w:r w:rsidR="00D56552">
        <w:rPr>
          <w:rFonts w:ascii="Times New Roman" w:hAnsi="Times New Roman" w:cs="Times New Roman"/>
          <w:sz w:val="24"/>
          <w:szCs w:val="24"/>
        </w:rPr>
        <w:t xml:space="preserve">were discussed </w:t>
      </w:r>
      <w:r w:rsidR="00E248EA">
        <w:rPr>
          <w:rFonts w:ascii="Times New Roman" w:hAnsi="Times New Roman" w:cs="Times New Roman"/>
          <w:sz w:val="24"/>
          <w:szCs w:val="24"/>
        </w:rPr>
        <w:t>as necessary developments to reach large-scale</w:t>
      </w:r>
      <w:r w:rsidR="00B55DB9">
        <w:rPr>
          <w:rFonts w:ascii="Times New Roman" w:hAnsi="Times New Roman" w:cs="Times New Roman"/>
          <w:sz w:val="24"/>
          <w:szCs w:val="24"/>
        </w:rPr>
        <w:t>, global</w:t>
      </w:r>
      <w:r w:rsidR="00E248EA">
        <w:rPr>
          <w:rFonts w:ascii="Times New Roman" w:hAnsi="Times New Roman" w:cs="Times New Roman"/>
          <w:sz w:val="24"/>
          <w:szCs w:val="24"/>
        </w:rPr>
        <w:t xml:space="preserve"> installation of </w:t>
      </w:r>
      <w:r w:rsidR="00EB1098">
        <w:rPr>
          <w:rFonts w:ascii="Times New Roman" w:hAnsi="Times New Roman" w:cs="Times New Roman"/>
          <w:sz w:val="24"/>
          <w:szCs w:val="24"/>
        </w:rPr>
        <w:t>these systems.</w:t>
      </w:r>
      <w:r w:rsidR="00CE256E" w:rsidRPr="00A12D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50C422" w14:textId="77777777" w:rsidR="008A59E9" w:rsidRDefault="008A59E9">
      <w:pPr>
        <w:rPr>
          <w:rFonts w:ascii="Times New Roman" w:hAnsi="Times New Roman" w:cs="Times New Roman"/>
          <w:sz w:val="24"/>
          <w:szCs w:val="24"/>
        </w:rPr>
      </w:pPr>
    </w:p>
    <w:p w14:paraId="2A3CA105" w14:textId="77777777" w:rsidR="003F7C14" w:rsidRDefault="003F7C14" w:rsidP="003F7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Although a detailed plan for commercialization is not given here, some of the conclusions in the earlier segments and projections in </w:t>
      </w:r>
      <w:r w:rsidRPr="00805544">
        <w:rPr>
          <w:rFonts w:ascii="Times New Roman" w:hAnsi="Times New Roman" w:cs="Times New Roman"/>
          <w:b/>
          <w:bCs/>
          <w:sz w:val="24"/>
          <w:szCs w:val="24"/>
        </w:rPr>
        <w:t>Part 9</w:t>
      </w:r>
      <w:r>
        <w:rPr>
          <w:rFonts w:ascii="Times New Roman" w:hAnsi="Times New Roman" w:cs="Times New Roman"/>
          <w:sz w:val="24"/>
          <w:szCs w:val="24"/>
        </w:rPr>
        <w:t xml:space="preserve"> offer insights for this process.        </w:t>
      </w:r>
    </w:p>
    <w:p w14:paraId="72F9F708" w14:textId="77777777" w:rsidR="003F7C14" w:rsidRDefault="003F7C14" w:rsidP="003F7C14">
      <w:pPr>
        <w:rPr>
          <w:rFonts w:ascii="Times New Roman" w:hAnsi="Times New Roman" w:cs="Times New Roman"/>
          <w:sz w:val="24"/>
          <w:szCs w:val="24"/>
        </w:rPr>
      </w:pPr>
    </w:p>
    <w:p w14:paraId="6708115E" w14:textId="77777777" w:rsidR="00B0426F" w:rsidRDefault="00B0426F">
      <w:pPr>
        <w:rPr>
          <w:rFonts w:ascii="Times New Roman" w:hAnsi="Times New Roman" w:cs="Times New Roman"/>
          <w:sz w:val="24"/>
          <w:szCs w:val="24"/>
        </w:rPr>
      </w:pPr>
    </w:p>
    <w:p w14:paraId="7D26DE44" w14:textId="77777777" w:rsidR="00B0426F" w:rsidRDefault="00B0426F">
      <w:pPr>
        <w:rPr>
          <w:rFonts w:ascii="Times New Roman" w:hAnsi="Times New Roman" w:cs="Times New Roman"/>
          <w:sz w:val="24"/>
          <w:szCs w:val="24"/>
        </w:rPr>
      </w:pPr>
    </w:p>
    <w:p w14:paraId="12052446" w14:textId="77777777" w:rsidR="00417CE6" w:rsidRDefault="00417CE6">
      <w:pPr>
        <w:rPr>
          <w:rFonts w:ascii="Times New Roman" w:hAnsi="Times New Roman" w:cs="Times New Roman"/>
          <w:sz w:val="24"/>
          <w:szCs w:val="24"/>
        </w:rPr>
      </w:pPr>
    </w:p>
    <w:p w14:paraId="33CECDA2" w14:textId="77777777" w:rsidR="00417CE6" w:rsidRDefault="00417CE6">
      <w:pPr>
        <w:rPr>
          <w:rFonts w:ascii="Times New Roman" w:hAnsi="Times New Roman" w:cs="Times New Roman"/>
          <w:sz w:val="24"/>
          <w:szCs w:val="24"/>
        </w:rPr>
      </w:pPr>
    </w:p>
    <w:p w14:paraId="4505708A" w14:textId="77777777" w:rsidR="00417CE6" w:rsidRDefault="00417CE6">
      <w:pPr>
        <w:rPr>
          <w:rFonts w:ascii="Times New Roman" w:hAnsi="Times New Roman" w:cs="Times New Roman"/>
          <w:sz w:val="24"/>
          <w:szCs w:val="24"/>
        </w:rPr>
      </w:pPr>
    </w:p>
    <w:p w14:paraId="4E641DC9" w14:textId="77777777" w:rsidR="003679C0" w:rsidRDefault="003679C0">
      <w:pPr>
        <w:rPr>
          <w:rFonts w:ascii="Times New Roman" w:hAnsi="Times New Roman" w:cs="Times New Roman"/>
          <w:sz w:val="24"/>
          <w:szCs w:val="24"/>
        </w:rPr>
      </w:pPr>
    </w:p>
    <w:p w14:paraId="758C3117" w14:textId="77777777" w:rsidR="00D533A7" w:rsidRDefault="00D533A7">
      <w:pPr>
        <w:rPr>
          <w:rFonts w:ascii="Times New Roman" w:hAnsi="Times New Roman" w:cs="Times New Roman"/>
          <w:sz w:val="24"/>
          <w:szCs w:val="24"/>
        </w:rPr>
      </w:pPr>
    </w:p>
    <w:p w14:paraId="617EE647" w14:textId="7EB9FEB9" w:rsidR="00216C05" w:rsidRDefault="00216C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4</w:t>
      </w:r>
    </w:p>
    <w:p w14:paraId="16839B14" w14:textId="484D49A3" w:rsidR="000463A8" w:rsidRDefault="000019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Projections and Limitations</w:t>
      </w:r>
    </w:p>
    <w:p w14:paraId="4C241655" w14:textId="77777777" w:rsidR="00001901" w:rsidRDefault="00001901">
      <w:pPr>
        <w:rPr>
          <w:rFonts w:ascii="Times New Roman" w:hAnsi="Times New Roman" w:cs="Times New Roman"/>
          <w:sz w:val="24"/>
          <w:szCs w:val="24"/>
        </w:rPr>
      </w:pPr>
    </w:p>
    <w:p w14:paraId="64031286" w14:textId="69CF806E" w:rsidR="00B00670" w:rsidRDefault="00B00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Definitions of Electrical Power</w:t>
      </w:r>
      <w:r w:rsidR="00C954BE">
        <w:rPr>
          <w:rFonts w:ascii="Times New Roman" w:hAnsi="Times New Roman" w:cs="Times New Roman"/>
          <w:sz w:val="24"/>
          <w:szCs w:val="24"/>
        </w:rPr>
        <w:t xml:space="preserve"> and Power Limitations</w:t>
      </w:r>
    </w:p>
    <w:p w14:paraId="27319120" w14:textId="77777777" w:rsidR="00C954BE" w:rsidRDefault="00C954BE">
      <w:pPr>
        <w:rPr>
          <w:rFonts w:ascii="Times New Roman" w:hAnsi="Times New Roman" w:cs="Times New Roman"/>
          <w:sz w:val="24"/>
          <w:szCs w:val="24"/>
        </w:rPr>
      </w:pPr>
    </w:p>
    <w:p w14:paraId="0A47EE79" w14:textId="3DCAF131" w:rsidR="004518C5" w:rsidRDefault="004518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8F0C7B">
        <w:rPr>
          <w:rFonts w:ascii="Times New Roman" w:hAnsi="Times New Roman" w:cs="Times New Roman"/>
          <w:sz w:val="24"/>
          <w:szCs w:val="24"/>
        </w:rPr>
        <w:t>definitions of electrical power and its limitations due to materials availability</w:t>
      </w:r>
      <w:r w:rsidR="00F867A1">
        <w:rPr>
          <w:rFonts w:ascii="Times New Roman" w:hAnsi="Times New Roman" w:cs="Times New Roman"/>
          <w:sz w:val="24"/>
          <w:szCs w:val="24"/>
        </w:rPr>
        <w:t xml:space="preserve"> as discussed in </w:t>
      </w:r>
      <w:r w:rsidR="00F867A1" w:rsidRPr="00F567FD">
        <w:rPr>
          <w:rFonts w:ascii="Times New Roman" w:hAnsi="Times New Roman" w:cs="Times New Roman"/>
          <w:b/>
          <w:bCs/>
          <w:sz w:val="24"/>
          <w:szCs w:val="24"/>
        </w:rPr>
        <w:t>Part</w:t>
      </w:r>
      <w:r w:rsidR="00F567FD" w:rsidRPr="00F567FD">
        <w:rPr>
          <w:rFonts w:ascii="Times New Roman" w:hAnsi="Times New Roman" w:cs="Times New Roman"/>
          <w:b/>
          <w:bCs/>
          <w:sz w:val="24"/>
          <w:szCs w:val="24"/>
        </w:rPr>
        <w:t>s 2 and</w:t>
      </w:r>
      <w:r w:rsidR="00F867A1" w:rsidRPr="00F567FD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F867A1">
        <w:rPr>
          <w:rFonts w:ascii="Times New Roman" w:hAnsi="Times New Roman" w:cs="Times New Roman"/>
          <w:sz w:val="24"/>
          <w:szCs w:val="24"/>
        </w:rPr>
        <w:t xml:space="preserve"> </w:t>
      </w:r>
      <w:r w:rsidR="00442695">
        <w:rPr>
          <w:rFonts w:ascii="Times New Roman" w:hAnsi="Times New Roman" w:cs="Times New Roman"/>
          <w:sz w:val="24"/>
          <w:szCs w:val="24"/>
        </w:rPr>
        <w:t xml:space="preserve">of the World Solar Guide </w:t>
      </w:r>
      <w:r w:rsidR="00F867A1">
        <w:rPr>
          <w:rFonts w:ascii="Times New Roman" w:hAnsi="Times New Roman" w:cs="Times New Roman"/>
          <w:sz w:val="24"/>
          <w:szCs w:val="24"/>
        </w:rPr>
        <w:t>are given in Table 1.</w:t>
      </w:r>
    </w:p>
    <w:p w14:paraId="2619A88A" w14:textId="77777777" w:rsidR="00F567FD" w:rsidRDefault="00F567FD">
      <w:pPr>
        <w:rPr>
          <w:rFonts w:ascii="Times New Roman" w:hAnsi="Times New Roman" w:cs="Times New Roman"/>
          <w:sz w:val="24"/>
          <w:szCs w:val="24"/>
        </w:rPr>
      </w:pPr>
    </w:p>
    <w:p w14:paraId="147392CF" w14:textId="51618056" w:rsidR="008A10A5" w:rsidRDefault="008A1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</w:t>
      </w:r>
      <w:r w:rsidR="00A4119C">
        <w:rPr>
          <w:rFonts w:ascii="Times New Roman" w:hAnsi="Times New Roman" w:cs="Times New Roman"/>
          <w:sz w:val="24"/>
          <w:szCs w:val="24"/>
        </w:rPr>
        <w:t xml:space="preserve">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2700"/>
        <w:gridCol w:w="1075"/>
      </w:tblGrid>
      <w:tr w:rsidR="00800E8B" w14:paraId="55A11A73" w14:textId="77777777" w:rsidTr="00494F6C">
        <w:tc>
          <w:tcPr>
            <w:tcW w:w="5575" w:type="dxa"/>
            <w:shd w:val="clear" w:color="auto" w:fill="FFFF00"/>
          </w:tcPr>
          <w:p w14:paraId="35668A6A" w14:textId="699E8BA1" w:rsidR="00800E8B" w:rsidRPr="00822B88" w:rsidRDefault="00A411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2B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2700" w:type="dxa"/>
            <w:shd w:val="clear" w:color="auto" w:fill="FFFF00"/>
          </w:tcPr>
          <w:p w14:paraId="39D8D189" w14:textId="495592B7" w:rsidR="00800E8B" w:rsidRPr="00822B88" w:rsidRDefault="00A411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2B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Calculation</w:t>
            </w:r>
          </w:p>
        </w:tc>
        <w:tc>
          <w:tcPr>
            <w:tcW w:w="1075" w:type="dxa"/>
            <w:shd w:val="clear" w:color="auto" w:fill="FFFF00"/>
          </w:tcPr>
          <w:p w14:paraId="4DEB441E" w14:textId="6EBF4586" w:rsidR="00800E8B" w:rsidRPr="00822B88" w:rsidRDefault="00A411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2B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Reference</w:t>
            </w:r>
          </w:p>
        </w:tc>
      </w:tr>
      <w:tr w:rsidR="00800E8B" w14:paraId="4009B49A" w14:textId="77777777" w:rsidTr="00494F6C">
        <w:tc>
          <w:tcPr>
            <w:tcW w:w="5575" w:type="dxa"/>
          </w:tcPr>
          <w:p w14:paraId="0F828C6A" w14:textId="77777777" w:rsidR="00800E8B" w:rsidRPr="00822B88" w:rsidRDefault="000002E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2B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General Definition</w:t>
            </w:r>
          </w:p>
          <w:p w14:paraId="208088AB" w14:textId="624C4400" w:rsidR="000002E6" w:rsidRDefault="000C50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 is defined as the rate of performing</w:t>
            </w:r>
            <w:r w:rsidR="007F1D6B">
              <w:rPr>
                <w:rFonts w:ascii="Times New Roman" w:hAnsi="Times New Roman" w:cs="Times New Roman"/>
                <w:sz w:val="20"/>
                <w:szCs w:val="20"/>
              </w:rPr>
              <w:t xml:space="preserve"> work or energy.</w:t>
            </w:r>
          </w:p>
        </w:tc>
        <w:tc>
          <w:tcPr>
            <w:tcW w:w="2700" w:type="dxa"/>
          </w:tcPr>
          <w:p w14:paraId="18E1BF1C" w14:textId="77777777" w:rsidR="00800E8B" w:rsidRDefault="007F1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 = </w:t>
            </w:r>
            <w:r w:rsidRPr="002C3A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</w:t>
            </w:r>
          </w:p>
          <w:p w14:paraId="7E07C842" w14:textId="625AAF12" w:rsidR="000E6D41" w:rsidRPr="002C3A69" w:rsidRDefault="000E6D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t</w:t>
            </w:r>
          </w:p>
        </w:tc>
        <w:tc>
          <w:tcPr>
            <w:tcW w:w="1075" w:type="dxa"/>
          </w:tcPr>
          <w:p w14:paraId="0B9A7867" w14:textId="5CB8C81A" w:rsidR="00800E8B" w:rsidRDefault="000F2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General</w:t>
            </w:r>
          </w:p>
        </w:tc>
      </w:tr>
      <w:tr w:rsidR="00800E8B" w14:paraId="6CD15BA8" w14:textId="77777777" w:rsidTr="00494F6C">
        <w:tc>
          <w:tcPr>
            <w:tcW w:w="5575" w:type="dxa"/>
          </w:tcPr>
          <w:p w14:paraId="48188BF6" w14:textId="77777777" w:rsidR="00800E8B" w:rsidRPr="003704C4" w:rsidRDefault="000A547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704C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Watt-Hours</w:t>
            </w:r>
          </w:p>
          <w:p w14:paraId="4F623FBA" w14:textId="105C4974" w:rsidR="000A547C" w:rsidRDefault="00E219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Electrical energy is normally </w:t>
            </w:r>
            <w:r w:rsidR="00F640F4">
              <w:rPr>
                <w:rFonts w:ascii="Times New Roman" w:hAnsi="Times New Roman" w:cs="Times New Roman"/>
                <w:sz w:val="20"/>
                <w:szCs w:val="20"/>
              </w:rPr>
              <w:t>monitored in units of watt-hours</w:t>
            </w:r>
            <w:r w:rsidR="008B5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51122">
              <w:rPr>
                <w:rFonts w:ascii="Times New Roman" w:hAnsi="Times New Roman" w:cs="Times New Roman"/>
                <w:sz w:val="20"/>
                <w:szCs w:val="20"/>
              </w:rPr>
              <w:t>KWh</w:t>
            </w:r>
            <w:proofErr w:type="spellEnd"/>
            <w:r w:rsidR="006511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640F4">
              <w:rPr>
                <w:rFonts w:ascii="Times New Roman" w:hAnsi="Times New Roman" w:cs="Times New Roman"/>
                <w:sz w:val="20"/>
                <w:szCs w:val="20"/>
              </w:rPr>
              <w:t>or ex</w:t>
            </w:r>
            <w:r w:rsidR="00746ADC">
              <w:rPr>
                <w:rFonts w:ascii="Times New Roman" w:hAnsi="Times New Roman" w:cs="Times New Roman"/>
                <w:sz w:val="20"/>
                <w:szCs w:val="20"/>
              </w:rPr>
              <w:t>a-joules, EJ, 10</w:t>
            </w:r>
            <w:r w:rsidR="00746ADC" w:rsidRPr="00746AD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18</w:t>
            </w:r>
            <w:r w:rsidR="00746ADC">
              <w:rPr>
                <w:rFonts w:ascii="Times New Roman" w:hAnsi="Times New Roman" w:cs="Times New Roman"/>
                <w:sz w:val="20"/>
                <w:szCs w:val="20"/>
              </w:rPr>
              <w:t xml:space="preserve"> joules.</w:t>
            </w:r>
          </w:p>
        </w:tc>
        <w:tc>
          <w:tcPr>
            <w:tcW w:w="2700" w:type="dxa"/>
          </w:tcPr>
          <w:p w14:paraId="02414ADD" w14:textId="77777777" w:rsidR="00800E8B" w:rsidRDefault="00150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KWh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3.6 x 10</w:t>
            </w:r>
            <w:r w:rsidR="0031350B" w:rsidRPr="003135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-12</w:t>
            </w:r>
            <w:r w:rsidR="003135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31350B">
              <w:rPr>
                <w:rFonts w:ascii="Times New Roman" w:hAnsi="Times New Roman" w:cs="Times New Roman"/>
                <w:sz w:val="20"/>
                <w:szCs w:val="20"/>
              </w:rPr>
              <w:t>EJ</w:t>
            </w:r>
          </w:p>
          <w:p w14:paraId="2E14EFF6" w14:textId="2DEC67F3" w:rsidR="0031350B" w:rsidRDefault="003135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</w:t>
            </w:r>
          </w:p>
          <w:p w14:paraId="07339CDD" w14:textId="64DBF586" w:rsidR="0031350B" w:rsidRPr="0031350B" w:rsidRDefault="003110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EJ = 2.78 x 10</w:t>
            </w:r>
            <w:r w:rsidRPr="003110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11</w:t>
            </w:r>
            <w:r w:rsidR="006D0C8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="006D0C86">
              <w:rPr>
                <w:rFonts w:ascii="Times New Roman" w:hAnsi="Times New Roman" w:cs="Times New Roman"/>
                <w:sz w:val="20"/>
                <w:szCs w:val="20"/>
              </w:rPr>
              <w:t>KWh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5" w:type="dxa"/>
          </w:tcPr>
          <w:p w14:paraId="6215790A" w14:textId="3B972D56" w:rsidR="00800E8B" w:rsidRDefault="009B49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General</w:t>
            </w:r>
          </w:p>
        </w:tc>
      </w:tr>
      <w:tr w:rsidR="00800E8B" w14:paraId="7C88F334" w14:textId="77777777" w:rsidTr="00494F6C">
        <w:tc>
          <w:tcPr>
            <w:tcW w:w="5575" w:type="dxa"/>
          </w:tcPr>
          <w:p w14:paraId="1644122A" w14:textId="77777777" w:rsidR="00800E8B" w:rsidRPr="003704C4" w:rsidRDefault="00E203B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704C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Ideal Power</w:t>
            </w:r>
          </w:p>
          <w:p w14:paraId="36B632DE" w14:textId="638607C2" w:rsidR="003D5B7D" w:rsidRPr="000A0DEB" w:rsidRDefault="00C45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Consider</w:t>
            </w:r>
            <w:r w:rsidR="008C680D">
              <w:rPr>
                <w:rFonts w:ascii="Times New Roman" w:hAnsi="Times New Roman" w:cs="Times New Roman"/>
                <w:sz w:val="20"/>
                <w:szCs w:val="20"/>
              </w:rPr>
              <w:t xml:space="preserve"> a large solar panel</w:t>
            </w:r>
            <w:r w:rsidR="0063408F">
              <w:rPr>
                <w:rFonts w:ascii="Times New Roman" w:hAnsi="Times New Roman" w:cs="Times New Roman"/>
                <w:sz w:val="20"/>
                <w:szCs w:val="20"/>
              </w:rPr>
              <w:t xml:space="preserve"> which</w:t>
            </w:r>
            <w:r w:rsidR="008C680D">
              <w:rPr>
                <w:rFonts w:ascii="Times New Roman" w:hAnsi="Times New Roman" w:cs="Times New Roman"/>
                <w:sz w:val="20"/>
                <w:szCs w:val="20"/>
              </w:rPr>
              <w:t xml:space="preserve"> could be placed in</w:t>
            </w:r>
            <w:r w:rsidR="00E04854">
              <w:rPr>
                <w:rFonts w:ascii="Times New Roman" w:hAnsi="Times New Roman" w:cs="Times New Roman"/>
                <w:sz w:val="20"/>
                <w:szCs w:val="20"/>
              </w:rPr>
              <w:t xml:space="preserve"> a space-based, earth</w:t>
            </w:r>
            <w:r w:rsidR="000C3B6B">
              <w:rPr>
                <w:rFonts w:ascii="Times New Roman" w:hAnsi="Times New Roman" w:cs="Times New Roman"/>
                <w:sz w:val="20"/>
                <w:szCs w:val="20"/>
              </w:rPr>
              <w:t>-orbit with transmission of its electrical power to a global electrical grid</w:t>
            </w:r>
            <w:r w:rsidR="0063408F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="00DA5FAD">
              <w:rPr>
                <w:rFonts w:ascii="Times New Roman" w:hAnsi="Times New Roman" w:cs="Times New Roman"/>
                <w:sz w:val="20"/>
                <w:szCs w:val="20"/>
              </w:rPr>
              <w:t>If this panel were continuously directed at the sun</w:t>
            </w:r>
            <w:r w:rsidR="00B83819">
              <w:rPr>
                <w:rFonts w:ascii="Times New Roman" w:hAnsi="Times New Roman" w:cs="Times New Roman"/>
                <w:sz w:val="20"/>
                <w:szCs w:val="20"/>
              </w:rPr>
              <w:t xml:space="preserve"> with 100% conversion efficiency</w:t>
            </w:r>
            <w:r w:rsidR="00F915E8">
              <w:rPr>
                <w:rFonts w:ascii="Times New Roman" w:hAnsi="Times New Roman" w:cs="Times New Roman"/>
                <w:sz w:val="20"/>
                <w:szCs w:val="20"/>
              </w:rPr>
              <w:t>, its power over o</w:t>
            </w:r>
            <w:r w:rsidR="00F10202">
              <w:rPr>
                <w:rFonts w:ascii="Times New Roman" w:hAnsi="Times New Roman" w:cs="Times New Roman"/>
                <w:sz w:val="20"/>
                <w:szCs w:val="20"/>
              </w:rPr>
              <w:t>ne year would produce the necessary global energy of 500 EJ-yr</w:t>
            </w:r>
            <w:r w:rsidR="002551DB" w:rsidRPr="002551D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="00735D51">
              <w:rPr>
                <w:rFonts w:ascii="Times New Roman" w:hAnsi="Times New Roman" w:cs="Times New Roman"/>
                <w:sz w:val="20"/>
                <w:szCs w:val="20"/>
              </w:rPr>
              <w:t xml:space="preserve"> or 1.39x</w:t>
            </w:r>
            <w:r w:rsidR="000879C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0879CE" w:rsidRPr="000879C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  <w:r w:rsidR="000A0DEB">
              <w:rPr>
                <w:rFonts w:ascii="Times New Roman" w:hAnsi="Times New Roman" w:cs="Times New Roman"/>
                <w:sz w:val="20"/>
                <w:szCs w:val="20"/>
              </w:rPr>
              <w:t xml:space="preserve"> KWh-yr</w:t>
            </w:r>
            <w:r w:rsidR="000A0DEB" w:rsidRPr="00E4266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700" w:type="dxa"/>
          </w:tcPr>
          <w:p w14:paraId="2806D155" w14:textId="0C64CC61" w:rsidR="00800E8B" w:rsidRDefault="00E426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AA204A" w:rsidRPr="00AA204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Pr="00CC20E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</w:t>
            </w:r>
            <w:r w:rsidR="00165E0B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165E0B" w:rsidRPr="00CC20E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1.39x10</w:t>
            </w:r>
            <w:r w:rsidR="00165E0B" w:rsidRPr="00CC20E1">
              <w:rPr>
                <w:rFonts w:ascii="Times New Roman" w:hAnsi="Times New Roman" w:cs="Times New Roman"/>
                <w:sz w:val="20"/>
                <w:szCs w:val="20"/>
                <w:u w:val="single"/>
                <w:vertAlign w:val="superscript"/>
              </w:rPr>
              <w:t>14</w:t>
            </w:r>
            <w:r w:rsidR="00165E0B" w:rsidRPr="00CC20E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CC20E1" w:rsidRPr="00CC20E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hours-yr</w:t>
            </w:r>
            <w:r w:rsidR="00CC20E1" w:rsidRPr="00CC20E1">
              <w:rPr>
                <w:rFonts w:ascii="Times New Roman" w:hAnsi="Times New Roman" w:cs="Times New Roman"/>
                <w:sz w:val="20"/>
                <w:szCs w:val="20"/>
                <w:u w:val="single"/>
                <w:vertAlign w:val="superscript"/>
              </w:rPr>
              <w:t>-1</w:t>
            </w:r>
            <w:r w:rsidR="006A174A">
              <w:rPr>
                <w:rFonts w:ascii="Times New Roman" w:hAnsi="Times New Roman" w:cs="Times New Roman"/>
                <w:sz w:val="20"/>
                <w:szCs w:val="20"/>
                <w:u w:val="single"/>
                <w:vertAlign w:val="superscript"/>
              </w:rPr>
              <w:t xml:space="preserve"> </w:t>
            </w:r>
          </w:p>
          <w:p w14:paraId="6C9485A7" w14:textId="69DEED0E" w:rsidR="001339D8" w:rsidRDefault="000C4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t      8,760 hour</w:t>
            </w:r>
            <w:r w:rsidR="00D8249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6D4321">
              <w:rPr>
                <w:rFonts w:ascii="Times New Roman" w:hAnsi="Times New Roman" w:cs="Times New Roman"/>
                <w:sz w:val="20"/>
                <w:szCs w:val="20"/>
              </w:rPr>
              <w:t>-yr</w:t>
            </w:r>
            <w:r w:rsidR="006D4321" w:rsidRPr="006D43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6962B6FB" w14:textId="77777777" w:rsidR="00924B3E" w:rsidRDefault="00133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14:paraId="06CA4BCA" w14:textId="0B2DC616" w:rsidR="000C485C" w:rsidRPr="006A174A" w:rsidRDefault="00924B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387E2A" w:rsidRPr="00387E2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i</w:t>
            </w:r>
            <w:r w:rsidR="00387E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39D8">
              <w:rPr>
                <w:rFonts w:ascii="Times New Roman" w:hAnsi="Times New Roman" w:cs="Times New Roman"/>
                <w:sz w:val="20"/>
                <w:szCs w:val="20"/>
              </w:rPr>
              <w:t>= 15.9 TW</w:t>
            </w:r>
            <w:r w:rsidR="000C485C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1075" w:type="dxa"/>
          </w:tcPr>
          <w:p w14:paraId="5CB6B8A3" w14:textId="77777777" w:rsidR="00800E8B" w:rsidRDefault="009B49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WSG</w:t>
            </w:r>
          </w:p>
          <w:p w14:paraId="19CA2F65" w14:textId="4867376C" w:rsidR="009B4935" w:rsidRDefault="009B49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Part 2</w:t>
            </w:r>
          </w:p>
        </w:tc>
      </w:tr>
      <w:tr w:rsidR="006755C8" w14:paraId="293199B4" w14:textId="77777777" w:rsidTr="00494F6C">
        <w:tc>
          <w:tcPr>
            <w:tcW w:w="5575" w:type="dxa"/>
          </w:tcPr>
          <w:p w14:paraId="04FDB084" w14:textId="77777777" w:rsidR="006755C8" w:rsidRDefault="006755C8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Capacity Factor and Efficiency</w:t>
            </w:r>
          </w:p>
          <w:p w14:paraId="205C4E16" w14:textId="7D8AFC4F" w:rsidR="006755C8" w:rsidRPr="003710C3" w:rsidRDefault="00070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Solar energy is known to be both variable and inefficient</w:t>
            </w:r>
            <w:r w:rsidR="00494F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C5E47">
              <w:rPr>
                <w:rFonts w:ascii="Times New Roman" w:hAnsi="Times New Roman" w:cs="Times New Roman"/>
                <w:sz w:val="20"/>
                <w:szCs w:val="20"/>
              </w:rPr>
              <w:t xml:space="preserve">  The global</w:t>
            </w:r>
            <w:r w:rsidR="008038C5">
              <w:rPr>
                <w:rFonts w:ascii="Times New Roman" w:hAnsi="Times New Roman" w:cs="Times New Roman"/>
                <w:sz w:val="20"/>
                <w:szCs w:val="20"/>
              </w:rPr>
              <w:t>, daily</w:t>
            </w:r>
            <w:r w:rsidR="00CC5E47">
              <w:rPr>
                <w:rFonts w:ascii="Times New Roman" w:hAnsi="Times New Roman" w:cs="Times New Roman"/>
                <w:sz w:val="20"/>
                <w:szCs w:val="20"/>
              </w:rPr>
              <w:t xml:space="preserve"> average of</w:t>
            </w:r>
            <w:r w:rsidR="008038C5">
              <w:rPr>
                <w:rFonts w:ascii="Times New Roman" w:hAnsi="Times New Roman" w:cs="Times New Roman"/>
                <w:sz w:val="20"/>
                <w:szCs w:val="20"/>
              </w:rPr>
              <w:t xml:space="preserve"> solar energy availability i</w:t>
            </w:r>
            <w:r w:rsidR="0052312B">
              <w:rPr>
                <w:rFonts w:ascii="Times New Roman" w:hAnsi="Times New Roman" w:cs="Times New Roman"/>
                <w:sz w:val="20"/>
                <w:szCs w:val="20"/>
              </w:rPr>
              <w:t>s measure</w:t>
            </w:r>
            <w:r w:rsidR="00AC33FA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52312B">
              <w:rPr>
                <w:rFonts w:ascii="Times New Roman" w:hAnsi="Times New Roman" w:cs="Times New Roman"/>
                <w:sz w:val="20"/>
                <w:szCs w:val="20"/>
              </w:rPr>
              <w:t xml:space="preserve"> by its “capacity factor” </w:t>
            </w:r>
            <w:r w:rsidR="00015415">
              <w:rPr>
                <w:rFonts w:ascii="Times New Roman" w:hAnsi="Times New Roman" w:cs="Times New Roman"/>
                <w:sz w:val="20"/>
                <w:szCs w:val="20"/>
              </w:rPr>
              <w:t xml:space="preserve">(CF) </w:t>
            </w:r>
            <w:r w:rsidR="0052312B">
              <w:rPr>
                <w:rFonts w:ascii="Times New Roman" w:hAnsi="Times New Roman" w:cs="Times New Roman"/>
                <w:sz w:val="20"/>
                <w:szCs w:val="20"/>
              </w:rPr>
              <w:t>of 16%</w:t>
            </w:r>
            <w:r w:rsidR="00CF19E5">
              <w:rPr>
                <w:rFonts w:ascii="Times New Roman" w:hAnsi="Times New Roman" w:cs="Times New Roman"/>
                <w:sz w:val="20"/>
                <w:szCs w:val="20"/>
              </w:rPr>
              <w:t xml:space="preserve"> or 3.8 hours per day.</w:t>
            </w:r>
            <w:r w:rsidR="00CC5E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70468">
              <w:rPr>
                <w:rFonts w:ascii="Times New Roman" w:hAnsi="Times New Roman" w:cs="Times New Roman"/>
                <w:sz w:val="20"/>
                <w:szCs w:val="20"/>
              </w:rPr>
              <w:t xml:space="preserve"> The WSG models consider a</w:t>
            </w:r>
            <w:r w:rsidR="00B60656">
              <w:rPr>
                <w:rFonts w:ascii="Times New Roman" w:hAnsi="Times New Roman" w:cs="Times New Roman"/>
                <w:sz w:val="20"/>
                <w:szCs w:val="20"/>
              </w:rPr>
              <w:t xml:space="preserve"> CF</w:t>
            </w:r>
            <w:r w:rsidR="00F70468">
              <w:rPr>
                <w:rFonts w:ascii="Times New Roman" w:hAnsi="Times New Roman" w:cs="Times New Roman"/>
                <w:sz w:val="20"/>
                <w:szCs w:val="20"/>
              </w:rPr>
              <w:t xml:space="preserve"> of 25% or 6-hours per day</w:t>
            </w:r>
            <w:r w:rsidR="00371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356A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="00B60656">
              <w:rPr>
                <w:rFonts w:ascii="Times New Roman" w:hAnsi="Times New Roman" w:cs="Times New Roman"/>
                <w:sz w:val="20"/>
                <w:szCs w:val="20"/>
              </w:rPr>
              <w:t>abundant</w:t>
            </w:r>
            <w:r w:rsidR="008919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60656">
              <w:rPr>
                <w:rFonts w:ascii="Times New Roman" w:hAnsi="Times New Roman" w:cs="Times New Roman"/>
                <w:sz w:val="20"/>
                <w:szCs w:val="20"/>
              </w:rPr>
              <w:t xml:space="preserve">solar areas </w:t>
            </w:r>
            <w:r w:rsidR="003710C3">
              <w:rPr>
                <w:rFonts w:ascii="Times New Roman" w:hAnsi="Times New Roman" w:cs="Times New Roman"/>
                <w:sz w:val="20"/>
                <w:szCs w:val="20"/>
              </w:rPr>
              <w:t>and solar-panel conversion efficiency</w:t>
            </w:r>
            <w:r w:rsidR="006D7FC6">
              <w:rPr>
                <w:rFonts w:ascii="Times New Roman" w:hAnsi="Times New Roman" w:cs="Times New Roman"/>
                <w:sz w:val="20"/>
                <w:szCs w:val="20"/>
              </w:rPr>
              <w:t>, (η)</w:t>
            </w:r>
            <w:r w:rsidR="003710C3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C2091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  <w:r w:rsidR="00F7046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20910">
              <w:rPr>
                <w:rFonts w:ascii="Times New Roman" w:hAnsi="Times New Roman" w:cs="Times New Roman"/>
                <w:sz w:val="20"/>
                <w:szCs w:val="20"/>
              </w:rPr>
              <w:t xml:space="preserve"> With these values,</w:t>
            </w:r>
            <w:r w:rsidR="00015415">
              <w:rPr>
                <w:rFonts w:ascii="Times New Roman" w:hAnsi="Times New Roman" w:cs="Times New Roman"/>
                <w:sz w:val="20"/>
                <w:szCs w:val="20"/>
              </w:rPr>
              <w:t xml:space="preserve"> a global power can be calculated.</w:t>
            </w:r>
            <w:r w:rsidR="00F704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14:paraId="6B968384" w14:textId="679D3CA1" w:rsidR="006755C8" w:rsidRPr="0070284B" w:rsidRDefault="00AA2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 = </w:t>
            </w:r>
            <w:r w:rsidR="00E67523" w:rsidRPr="00754DC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</w:t>
            </w:r>
            <w:r w:rsidR="00E67523" w:rsidRPr="00754DC1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</w:rPr>
              <w:t>i</w:t>
            </w:r>
            <w:r w:rsidR="00E67523" w:rsidRPr="00E6752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70284B">
              <w:rPr>
                <w:rFonts w:ascii="Times New Roman" w:hAnsi="Times New Roman" w:cs="Times New Roman"/>
                <w:sz w:val="20"/>
                <w:szCs w:val="20"/>
              </w:rPr>
              <w:t xml:space="preserve">       = </w:t>
            </w:r>
            <w:r w:rsidR="0070284B" w:rsidRPr="0070284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15.9 TW</w:t>
            </w:r>
            <w:r w:rsidR="007028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BF8259" w14:textId="1B393C1E" w:rsidR="0070284B" w:rsidRDefault="00754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(CF)</w:t>
            </w:r>
            <w:r w:rsidR="0070284B">
              <w:rPr>
                <w:rFonts w:ascii="Times New Roman" w:hAnsi="Times New Roman" w:cs="Times New Roman"/>
                <w:sz w:val="20"/>
                <w:szCs w:val="20"/>
              </w:rPr>
              <w:t xml:space="preserve">η  </w:t>
            </w:r>
            <w:proofErr w:type="gramStart"/>
            <w:r w:rsidR="0070284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F76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1F76EC">
              <w:rPr>
                <w:rFonts w:ascii="Times New Roman" w:hAnsi="Times New Roman" w:cs="Times New Roman"/>
                <w:sz w:val="20"/>
                <w:szCs w:val="20"/>
              </w:rPr>
              <w:t>0.25)(0.20)</w:t>
            </w:r>
          </w:p>
          <w:p w14:paraId="6327D8DD" w14:textId="77777777" w:rsidR="001F76EC" w:rsidRDefault="001F76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BF25FB" w14:textId="2B655062" w:rsidR="001F76EC" w:rsidRDefault="001F76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 =</w:t>
            </w:r>
            <w:r w:rsidR="00886102">
              <w:rPr>
                <w:rFonts w:ascii="Times New Roman" w:hAnsi="Times New Roman" w:cs="Times New Roman"/>
                <w:sz w:val="20"/>
                <w:szCs w:val="20"/>
              </w:rPr>
              <w:t xml:space="preserve"> 318 TW</w:t>
            </w:r>
          </w:p>
          <w:p w14:paraId="44FC80EC" w14:textId="77777777" w:rsidR="0070284B" w:rsidRDefault="007028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2C5300" w14:textId="3BF87064" w:rsidR="00754DC1" w:rsidRPr="00754DC1" w:rsidRDefault="00754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075" w:type="dxa"/>
          </w:tcPr>
          <w:p w14:paraId="4CB4D091" w14:textId="77777777" w:rsidR="006755C8" w:rsidRDefault="009B49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WSG</w:t>
            </w:r>
          </w:p>
          <w:p w14:paraId="0F78D289" w14:textId="78292342" w:rsidR="009B4935" w:rsidRDefault="009B49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Part 2</w:t>
            </w:r>
          </w:p>
        </w:tc>
      </w:tr>
      <w:tr w:rsidR="00800E8B" w14:paraId="1CFBB340" w14:textId="77777777" w:rsidTr="00494F6C">
        <w:tc>
          <w:tcPr>
            <w:tcW w:w="5575" w:type="dxa"/>
          </w:tcPr>
          <w:p w14:paraId="2FCDEA68" w14:textId="3A64E4D7" w:rsidR="00A8693D" w:rsidRDefault="00A8693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704C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Annual Installation Power Limit</w:t>
            </w:r>
          </w:p>
          <w:p w14:paraId="2CE716F7" w14:textId="26920F7D" w:rsidR="00143FAF" w:rsidRDefault="00074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Annual</w:t>
            </w:r>
            <w:r w:rsidR="003927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22CE">
              <w:rPr>
                <w:rFonts w:ascii="Times New Roman" w:hAnsi="Times New Roman" w:cs="Times New Roman"/>
                <w:sz w:val="20"/>
                <w:szCs w:val="20"/>
              </w:rPr>
              <w:t xml:space="preserve">installations of </w:t>
            </w:r>
            <w:r w:rsidR="009945F4">
              <w:rPr>
                <w:rFonts w:ascii="Times New Roman" w:hAnsi="Times New Roman" w:cs="Times New Roman"/>
                <w:sz w:val="20"/>
                <w:szCs w:val="20"/>
              </w:rPr>
              <w:t>renewable sources may be limited by the produc</w:t>
            </w:r>
            <w:r w:rsidR="00881401">
              <w:rPr>
                <w:rFonts w:ascii="Times New Roman" w:hAnsi="Times New Roman" w:cs="Times New Roman"/>
                <w:sz w:val="20"/>
                <w:szCs w:val="20"/>
              </w:rPr>
              <w:t>tion levels of certain materials.</w:t>
            </w:r>
            <w:r w:rsidR="00A83368">
              <w:rPr>
                <w:rFonts w:ascii="Times New Roman" w:hAnsi="Times New Roman" w:cs="Times New Roman"/>
                <w:sz w:val="20"/>
                <w:szCs w:val="20"/>
              </w:rPr>
              <w:t xml:space="preserve">  The WSG </w:t>
            </w:r>
            <w:r w:rsidR="00624B6F">
              <w:rPr>
                <w:rFonts w:ascii="Times New Roman" w:hAnsi="Times New Roman" w:cs="Times New Roman"/>
                <w:sz w:val="20"/>
                <w:szCs w:val="20"/>
              </w:rPr>
              <w:t xml:space="preserve">calculations of these power limits assume that 20% of </w:t>
            </w:r>
            <w:r w:rsidR="00644838">
              <w:rPr>
                <w:rFonts w:ascii="Times New Roman" w:hAnsi="Times New Roman" w:cs="Times New Roman"/>
                <w:sz w:val="20"/>
                <w:szCs w:val="20"/>
              </w:rPr>
              <w:t>certain</w:t>
            </w:r>
            <w:r w:rsidR="0050009C">
              <w:rPr>
                <w:rFonts w:ascii="Times New Roman" w:hAnsi="Times New Roman" w:cs="Times New Roman"/>
                <w:sz w:val="20"/>
                <w:szCs w:val="20"/>
              </w:rPr>
              <w:t xml:space="preserve"> elements or oxides would be available </w:t>
            </w:r>
            <w:r w:rsidR="00DC4F6D">
              <w:rPr>
                <w:rFonts w:ascii="Times New Roman" w:hAnsi="Times New Roman" w:cs="Times New Roman"/>
                <w:sz w:val="20"/>
                <w:szCs w:val="20"/>
              </w:rPr>
              <w:t xml:space="preserve">for the components of </w:t>
            </w:r>
            <w:r w:rsidR="0050009C">
              <w:rPr>
                <w:rFonts w:ascii="Times New Roman" w:hAnsi="Times New Roman" w:cs="Times New Roman"/>
                <w:sz w:val="20"/>
                <w:szCs w:val="20"/>
              </w:rPr>
              <w:t>these</w:t>
            </w:r>
            <w:r w:rsidR="0030230C">
              <w:rPr>
                <w:rFonts w:ascii="Times New Roman" w:hAnsi="Times New Roman" w:cs="Times New Roman"/>
                <w:sz w:val="20"/>
                <w:szCs w:val="20"/>
              </w:rPr>
              <w:t xml:space="preserve"> sources.</w:t>
            </w:r>
            <w:r w:rsidR="005000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14:paraId="3F304355" w14:textId="77777777" w:rsidR="00800E8B" w:rsidRDefault="003023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59114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</w:t>
            </w:r>
            <w:r w:rsidR="003D11DD" w:rsidRPr="0059114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</w:t>
            </w:r>
            <w:proofErr w:type="spellEnd"/>
            <w:proofErr w:type="gramEnd"/>
            <w:r w:rsidR="00591141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591141" w:rsidRPr="00DC23A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0.20</w:t>
            </w:r>
            <w:r w:rsidR="00581F66" w:rsidRPr="00DC23A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</w:t>
            </w:r>
            <w:r w:rsidR="00581F66" w:rsidRPr="00DC23A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</w:rPr>
              <w:t>a</w:t>
            </w:r>
            <w:r w:rsidR="00581F66" w:rsidRPr="00DC23A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</w:t>
            </w:r>
            <w:r w:rsidR="00581F66" w:rsidRPr="00DC23A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</w:rPr>
              <w:t>p</w:t>
            </w:r>
          </w:p>
          <w:p w14:paraId="3868CBFC" w14:textId="36D62473" w:rsidR="00DC23A7" w:rsidRPr="00DC23A7" w:rsidRDefault="00DC23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E74A6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ρt</w:t>
            </w:r>
            <w:proofErr w:type="spellEnd"/>
          </w:p>
        </w:tc>
        <w:tc>
          <w:tcPr>
            <w:tcW w:w="1075" w:type="dxa"/>
          </w:tcPr>
          <w:p w14:paraId="59BFF24F" w14:textId="77777777" w:rsidR="00800E8B" w:rsidRDefault="001509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WSG</w:t>
            </w:r>
          </w:p>
          <w:p w14:paraId="27665C9D" w14:textId="429CF30D" w:rsidR="0015098C" w:rsidRDefault="001509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Part 4</w:t>
            </w:r>
          </w:p>
        </w:tc>
      </w:tr>
      <w:tr w:rsidR="00E203B5" w14:paraId="02FD8570" w14:textId="77777777" w:rsidTr="00494F6C">
        <w:tc>
          <w:tcPr>
            <w:tcW w:w="5575" w:type="dxa"/>
          </w:tcPr>
          <w:p w14:paraId="0DFAF866" w14:textId="77777777" w:rsidR="00E203B5" w:rsidRPr="003704C4" w:rsidRDefault="00143FAF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704C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Long-Term Installation Power Limit</w:t>
            </w:r>
          </w:p>
          <w:p w14:paraId="385FF945" w14:textId="32A6098F" w:rsidR="00143FAF" w:rsidRDefault="004141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long-term interval can be considered as the transition</w:t>
            </w:r>
            <w:r w:rsidR="007F1B1B">
              <w:rPr>
                <w:rFonts w:ascii="Times New Roman" w:hAnsi="Times New Roman" w:cs="Times New Roman"/>
                <w:sz w:val="20"/>
                <w:szCs w:val="20"/>
              </w:rPr>
              <w:t xml:space="preserve"> period for </w:t>
            </w:r>
            <w:r w:rsidR="00315DE8">
              <w:rPr>
                <w:rFonts w:ascii="Times New Roman" w:hAnsi="Times New Roman" w:cs="Times New Roman"/>
                <w:sz w:val="20"/>
                <w:szCs w:val="20"/>
              </w:rPr>
              <w:t xml:space="preserve">achieving “net-zero” or </w:t>
            </w:r>
            <w:r w:rsidR="007F1B1B">
              <w:rPr>
                <w:rFonts w:ascii="Times New Roman" w:hAnsi="Times New Roman" w:cs="Times New Roman"/>
                <w:sz w:val="20"/>
                <w:szCs w:val="20"/>
              </w:rPr>
              <w:t>replacing fossil fuels</w:t>
            </w:r>
            <w:r w:rsidR="00873698">
              <w:rPr>
                <w:rFonts w:ascii="Times New Roman" w:hAnsi="Times New Roman" w:cs="Times New Roman"/>
                <w:sz w:val="20"/>
                <w:szCs w:val="20"/>
              </w:rPr>
              <w:t xml:space="preserve"> with renewable, 30</w:t>
            </w:r>
            <w:r w:rsidR="003A2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73698">
              <w:rPr>
                <w:rFonts w:ascii="Times New Roman" w:hAnsi="Times New Roman" w:cs="Times New Roman"/>
                <w:sz w:val="20"/>
                <w:szCs w:val="20"/>
              </w:rPr>
              <w:t>years.</w:t>
            </w:r>
            <w:r w:rsidR="007E6963">
              <w:rPr>
                <w:rFonts w:ascii="Times New Roman" w:hAnsi="Times New Roman" w:cs="Times New Roman"/>
                <w:sz w:val="20"/>
                <w:szCs w:val="20"/>
              </w:rPr>
              <w:t xml:space="preserve">  The materials limits may be due to the world reserves of certain elements.</w:t>
            </w:r>
            <w:r w:rsidR="006C4F2A">
              <w:rPr>
                <w:rFonts w:ascii="Times New Roman" w:hAnsi="Times New Roman" w:cs="Times New Roman"/>
                <w:sz w:val="20"/>
                <w:szCs w:val="20"/>
              </w:rPr>
              <w:t xml:space="preserve">  Extreme caution should be exercised when </w:t>
            </w:r>
            <w:r w:rsidR="00623029">
              <w:rPr>
                <w:rFonts w:ascii="Times New Roman" w:hAnsi="Times New Roman" w:cs="Times New Roman"/>
                <w:sz w:val="20"/>
                <w:szCs w:val="20"/>
              </w:rPr>
              <w:t>impinging on these reserves as</w:t>
            </w:r>
            <w:r w:rsidR="005E7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3029">
              <w:rPr>
                <w:rFonts w:ascii="Times New Roman" w:hAnsi="Times New Roman" w:cs="Times New Roman"/>
                <w:sz w:val="20"/>
                <w:szCs w:val="20"/>
              </w:rPr>
              <w:t>the sustainability time</w:t>
            </w:r>
            <w:r w:rsidR="00693A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23029">
              <w:rPr>
                <w:rFonts w:ascii="Times New Roman" w:hAnsi="Times New Roman" w:cs="Times New Roman"/>
                <w:sz w:val="20"/>
                <w:szCs w:val="20"/>
              </w:rPr>
              <w:t>period is indefinite.</w:t>
            </w:r>
          </w:p>
        </w:tc>
        <w:tc>
          <w:tcPr>
            <w:tcW w:w="2700" w:type="dxa"/>
          </w:tcPr>
          <w:p w14:paraId="1CD4B6F0" w14:textId="77777777" w:rsidR="00E203B5" w:rsidRDefault="00CD1B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D725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</w:t>
            </w:r>
            <w:r w:rsidR="002D725F" w:rsidRPr="002D725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,r</w:t>
            </w:r>
            <w:proofErr w:type="spellEnd"/>
            <w:proofErr w:type="gramEnd"/>
            <w:r w:rsidR="002D725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E22011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 w:rsidR="00E22011" w:rsidRPr="002F78C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0.20m</w:t>
            </w:r>
            <w:r w:rsidR="00E22011" w:rsidRPr="002F78C5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</w:rPr>
              <w:t>r</w:t>
            </w:r>
            <w:r w:rsidR="002F78C5" w:rsidRPr="002F78C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</w:t>
            </w:r>
            <w:r w:rsidR="002F78C5" w:rsidRPr="002F78C5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</w:rPr>
              <w:t>p</w:t>
            </w:r>
            <w:r w:rsidR="002D72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EA9F76" w14:textId="564387D3" w:rsidR="005E7C8D" w:rsidRDefault="005E7C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ρt</w:t>
            </w:r>
            <w:proofErr w:type="spellEnd"/>
          </w:p>
        </w:tc>
        <w:tc>
          <w:tcPr>
            <w:tcW w:w="1075" w:type="dxa"/>
          </w:tcPr>
          <w:p w14:paraId="4EABC09E" w14:textId="77777777" w:rsidR="00E203B5" w:rsidRDefault="001509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WSG</w:t>
            </w:r>
          </w:p>
          <w:p w14:paraId="47F45213" w14:textId="70CBBAA3" w:rsidR="0015098C" w:rsidRDefault="001509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Part 4</w:t>
            </w:r>
          </w:p>
        </w:tc>
      </w:tr>
    </w:tbl>
    <w:p w14:paraId="0F26830A" w14:textId="77777777" w:rsidR="005E7C8D" w:rsidRPr="009C68D7" w:rsidRDefault="005E7C8D">
      <w:pPr>
        <w:rPr>
          <w:rFonts w:ascii="Times New Roman" w:hAnsi="Times New Roman" w:cs="Times New Roman"/>
          <w:sz w:val="20"/>
          <w:szCs w:val="20"/>
        </w:rPr>
      </w:pPr>
    </w:p>
    <w:p w14:paraId="610B25EE" w14:textId="77777777" w:rsidR="006264CA" w:rsidRDefault="006264CA">
      <w:pPr>
        <w:rPr>
          <w:rFonts w:ascii="Times New Roman" w:hAnsi="Times New Roman" w:cs="Times New Roman"/>
          <w:sz w:val="24"/>
          <w:szCs w:val="24"/>
        </w:rPr>
      </w:pPr>
    </w:p>
    <w:p w14:paraId="419DFAB8" w14:textId="77777777" w:rsidR="004520BD" w:rsidRDefault="004520BD">
      <w:pPr>
        <w:rPr>
          <w:rFonts w:ascii="Times New Roman" w:hAnsi="Times New Roman" w:cs="Times New Roman"/>
          <w:sz w:val="24"/>
          <w:szCs w:val="24"/>
        </w:rPr>
      </w:pPr>
    </w:p>
    <w:p w14:paraId="23320B80" w14:textId="77777777" w:rsidR="004520BD" w:rsidRDefault="004520BD">
      <w:pPr>
        <w:rPr>
          <w:rFonts w:ascii="Times New Roman" w:hAnsi="Times New Roman" w:cs="Times New Roman"/>
          <w:sz w:val="24"/>
          <w:szCs w:val="24"/>
        </w:rPr>
      </w:pPr>
    </w:p>
    <w:p w14:paraId="7F2893DA" w14:textId="77777777" w:rsidR="004520BD" w:rsidRDefault="004520BD">
      <w:pPr>
        <w:rPr>
          <w:rFonts w:ascii="Times New Roman" w:hAnsi="Times New Roman" w:cs="Times New Roman"/>
          <w:sz w:val="24"/>
          <w:szCs w:val="24"/>
        </w:rPr>
      </w:pPr>
    </w:p>
    <w:p w14:paraId="3C017302" w14:textId="77777777" w:rsidR="004520BD" w:rsidRDefault="004520BD">
      <w:pPr>
        <w:rPr>
          <w:rFonts w:ascii="Times New Roman" w:hAnsi="Times New Roman" w:cs="Times New Roman"/>
          <w:sz w:val="24"/>
          <w:szCs w:val="24"/>
        </w:rPr>
      </w:pPr>
    </w:p>
    <w:p w14:paraId="6027335F" w14:textId="77777777" w:rsidR="004520BD" w:rsidRDefault="004520BD">
      <w:pPr>
        <w:rPr>
          <w:rFonts w:ascii="Times New Roman" w:hAnsi="Times New Roman" w:cs="Times New Roman"/>
          <w:sz w:val="24"/>
          <w:szCs w:val="24"/>
        </w:rPr>
      </w:pPr>
    </w:p>
    <w:p w14:paraId="75F6B39D" w14:textId="77777777" w:rsidR="004520BD" w:rsidRDefault="004520BD">
      <w:pPr>
        <w:rPr>
          <w:rFonts w:ascii="Times New Roman" w:hAnsi="Times New Roman" w:cs="Times New Roman"/>
          <w:sz w:val="24"/>
          <w:szCs w:val="24"/>
        </w:rPr>
      </w:pPr>
    </w:p>
    <w:p w14:paraId="522B8199" w14:textId="77777777" w:rsidR="00246A4C" w:rsidRDefault="00246A4C">
      <w:pPr>
        <w:rPr>
          <w:rFonts w:ascii="Times New Roman" w:hAnsi="Times New Roman" w:cs="Times New Roman"/>
          <w:sz w:val="24"/>
          <w:szCs w:val="24"/>
        </w:rPr>
      </w:pPr>
    </w:p>
    <w:p w14:paraId="1EB7FF2C" w14:textId="77777777" w:rsidR="00442695" w:rsidRDefault="00442695">
      <w:pPr>
        <w:rPr>
          <w:rFonts w:ascii="Times New Roman" w:hAnsi="Times New Roman" w:cs="Times New Roman"/>
          <w:sz w:val="24"/>
          <w:szCs w:val="24"/>
        </w:rPr>
      </w:pPr>
    </w:p>
    <w:p w14:paraId="2BF10808" w14:textId="77777777" w:rsidR="00246A4C" w:rsidRDefault="00246A4C">
      <w:pPr>
        <w:rPr>
          <w:rFonts w:ascii="Times New Roman" w:hAnsi="Times New Roman" w:cs="Times New Roman"/>
          <w:sz w:val="24"/>
          <w:szCs w:val="24"/>
        </w:rPr>
      </w:pPr>
    </w:p>
    <w:p w14:paraId="78DBD911" w14:textId="31EF6091" w:rsidR="00847796" w:rsidRDefault="00847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5</w:t>
      </w:r>
    </w:p>
    <w:p w14:paraId="212F93FA" w14:textId="7A87F137" w:rsidR="00417CE6" w:rsidRDefault="00063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679C0">
        <w:rPr>
          <w:rFonts w:ascii="Times New Roman" w:hAnsi="Times New Roman" w:cs="Times New Roman"/>
          <w:sz w:val="24"/>
          <w:szCs w:val="24"/>
        </w:rPr>
        <w:t>2</w:t>
      </w:r>
      <w:r w:rsidR="000019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Global Power Requirements</w:t>
      </w:r>
      <w:r w:rsidR="00D744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14:paraId="72ED31A3" w14:textId="77777777" w:rsidR="00A72855" w:rsidRDefault="00A72855">
      <w:pPr>
        <w:rPr>
          <w:rFonts w:ascii="Times New Roman" w:hAnsi="Times New Roman" w:cs="Times New Roman"/>
          <w:sz w:val="24"/>
          <w:szCs w:val="24"/>
        </w:rPr>
      </w:pPr>
    </w:p>
    <w:p w14:paraId="6BDC28C1" w14:textId="14F84965" w:rsidR="00A72855" w:rsidRDefault="004D2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 shows</w:t>
      </w:r>
      <w:r w:rsidR="00F23A0A">
        <w:rPr>
          <w:rFonts w:ascii="Times New Roman" w:hAnsi="Times New Roman" w:cs="Times New Roman"/>
          <w:sz w:val="24"/>
          <w:szCs w:val="24"/>
        </w:rPr>
        <w:t xml:space="preserve"> a power grid with energy supplied by </w:t>
      </w:r>
      <w:r w:rsidR="00CE143C">
        <w:rPr>
          <w:rFonts w:ascii="Times New Roman" w:hAnsi="Times New Roman" w:cs="Times New Roman"/>
          <w:sz w:val="24"/>
          <w:szCs w:val="24"/>
        </w:rPr>
        <w:t xml:space="preserve">the </w:t>
      </w:r>
      <w:r w:rsidR="00F23A0A">
        <w:rPr>
          <w:rFonts w:ascii="Times New Roman" w:hAnsi="Times New Roman" w:cs="Times New Roman"/>
          <w:sz w:val="24"/>
          <w:szCs w:val="24"/>
        </w:rPr>
        <w:t xml:space="preserve">renewable </w:t>
      </w:r>
      <w:r w:rsidR="00143965">
        <w:rPr>
          <w:rFonts w:ascii="Times New Roman" w:hAnsi="Times New Roman" w:cs="Times New Roman"/>
          <w:sz w:val="24"/>
          <w:szCs w:val="24"/>
        </w:rPr>
        <w:t xml:space="preserve">sources, solar and wind.  It is significant to note that the </w:t>
      </w:r>
      <w:proofErr w:type="spellStart"/>
      <w:r w:rsidR="00143965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727026">
        <w:rPr>
          <w:rFonts w:ascii="Times New Roman" w:hAnsi="Times New Roman" w:cs="Times New Roman"/>
          <w:sz w:val="24"/>
          <w:szCs w:val="24"/>
        </w:rPr>
        <w:t xml:space="preserve"> is the alkaline type as it </w:t>
      </w:r>
      <w:r w:rsidR="00BC1B03">
        <w:rPr>
          <w:rFonts w:ascii="Times New Roman" w:hAnsi="Times New Roman" w:cs="Times New Roman"/>
          <w:sz w:val="24"/>
          <w:szCs w:val="24"/>
        </w:rPr>
        <w:t>is currently the most likely</w:t>
      </w:r>
      <w:r w:rsidR="003336B2">
        <w:rPr>
          <w:rFonts w:ascii="Times New Roman" w:hAnsi="Times New Roman" w:cs="Times New Roman"/>
          <w:sz w:val="24"/>
          <w:szCs w:val="24"/>
        </w:rPr>
        <w:t xml:space="preserve"> means of hydrogen production on a global scale </w:t>
      </w:r>
      <w:r w:rsidR="007348F6">
        <w:rPr>
          <w:rFonts w:ascii="Times New Roman" w:hAnsi="Times New Roman" w:cs="Times New Roman"/>
          <w:sz w:val="24"/>
          <w:szCs w:val="24"/>
        </w:rPr>
        <w:t>due to its ability to function with eart</w:t>
      </w:r>
      <w:r w:rsidR="00697963">
        <w:rPr>
          <w:rFonts w:ascii="Times New Roman" w:hAnsi="Times New Roman" w:cs="Times New Roman"/>
          <w:sz w:val="24"/>
          <w:szCs w:val="24"/>
        </w:rPr>
        <w:t>h-abundant nickel-based electrodes.</w:t>
      </w:r>
    </w:p>
    <w:p w14:paraId="744ECA35" w14:textId="77777777" w:rsidR="00EB69F1" w:rsidRDefault="00EB69F1">
      <w:pPr>
        <w:rPr>
          <w:rFonts w:ascii="Times New Roman" w:hAnsi="Times New Roman" w:cs="Times New Roman"/>
          <w:sz w:val="24"/>
          <w:szCs w:val="24"/>
        </w:rPr>
      </w:pPr>
    </w:p>
    <w:p w14:paraId="0D092D48" w14:textId="09AAEE8A" w:rsidR="00DA6C98" w:rsidRDefault="00520E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8DD31C" wp14:editId="44E8D51A">
            <wp:extent cx="5241925" cy="3820795"/>
            <wp:effectExtent l="0" t="0" r="0" b="8255"/>
            <wp:docPr id="188454029" name="Picture 188454029" descr="Processes 08 00248 g012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ses 08 00248 g012 5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87BA" w14:textId="73A7863B" w:rsidR="00DA6C98" w:rsidRDefault="00E512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13575">
        <w:rPr>
          <w:rFonts w:ascii="Times New Roman" w:hAnsi="Times New Roman" w:cs="Times New Roman"/>
          <w:sz w:val="24"/>
          <w:szCs w:val="24"/>
        </w:rPr>
        <w:t xml:space="preserve">        </w:t>
      </w:r>
      <w:r w:rsidR="00704104">
        <w:rPr>
          <w:rFonts w:ascii="Times New Roman" w:hAnsi="Times New Roman" w:cs="Times New Roman"/>
          <w:sz w:val="24"/>
          <w:szCs w:val="24"/>
        </w:rPr>
        <w:t xml:space="preserve"> </w:t>
      </w:r>
      <w:r w:rsidR="00A262A0">
        <w:rPr>
          <w:rFonts w:ascii="Times New Roman" w:hAnsi="Times New Roman" w:cs="Times New Roman"/>
          <w:sz w:val="24"/>
          <w:szCs w:val="24"/>
        </w:rPr>
        <w:t>Figure</w:t>
      </w:r>
      <w:r w:rsidR="001A0C66">
        <w:rPr>
          <w:rFonts w:ascii="Times New Roman" w:hAnsi="Times New Roman" w:cs="Times New Roman"/>
          <w:sz w:val="24"/>
          <w:szCs w:val="24"/>
        </w:rPr>
        <w:t xml:space="preserve"> 1.  </w:t>
      </w:r>
      <w:r w:rsidR="00112AD9">
        <w:rPr>
          <w:rFonts w:ascii="Times New Roman" w:hAnsi="Times New Roman" w:cs="Times New Roman"/>
          <w:sz w:val="24"/>
          <w:szCs w:val="24"/>
        </w:rPr>
        <w:t>Ren</w:t>
      </w:r>
      <w:r w:rsidR="004A6C25">
        <w:rPr>
          <w:rFonts w:ascii="Times New Roman" w:hAnsi="Times New Roman" w:cs="Times New Roman"/>
          <w:sz w:val="24"/>
          <w:szCs w:val="24"/>
        </w:rPr>
        <w:t>e</w:t>
      </w:r>
      <w:r w:rsidR="00112AD9">
        <w:rPr>
          <w:rFonts w:ascii="Times New Roman" w:hAnsi="Times New Roman" w:cs="Times New Roman"/>
          <w:sz w:val="24"/>
          <w:szCs w:val="24"/>
        </w:rPr>
        <w:t>wable</w:t>
      </w:r>
      <w:r w:rsidR="004A6C25">
        <w:rPr>
          <w:rFonts w:ascii="Times New Roman" w:hAnsi="Times New Roman" w:cs="Times New Roman"/>
          <w:sz w:val="24"/>
          <w:szCs w:val="24"/>
        </w:rPr>
        <w:t xml:space="preserve"> energy</w:t>
      </w:r>
      <w:r w:rsidR="0077404D">
        <w:rPr>
          <w:rFonts w:ascii="Times New Roman" w:hAnsi="Times New Roman" w:cs="Times New Roman"/>
          <w:sz w:val="24"/>
          <w:szCs w:val="24"/>
        </w:rPr>
        <w:t xml:space="preserve"> p</w:t>
      </w:r>
      <w:r w:rsidR="00112AD9">
        <w:rPr>
          <w:rFonts w:ascii="Times New Roman" w:hAnsi="Times New Roman" w:cs="Times New Roman"/>
          <w:sz w:val="24"/>
          <w:szCs w:val="24"/>
        </w:rPr>
        <w:t>ower</w:t>
      </w:r>
      <w:r w:rsidR="0077404D">
        <w:rPr>
          <w:rFonts w:ascii="Times New Roman" w:hAnsi="Times New Roman" w:cs="Times New Roman"/>
          <w:sz w:val="24"/>
          <w:szCs w:val="24"/>
        </w:rPr>
        <w:t xml:space="preserve"> grid.</w:t>
      </w:r>
      <w:r w:rsidR="00112AD9">
        <w:rPr>
          <w:rFonts w:ascii="Times New Roman" w:hAnsi="Times New Roman" w:cs="Times New Roman"/>
          <w:sz w:val="24"/>
          <w:szCs w:val="24"/>
        </w:rPr>
        <w:t xml:space="preserve"> </w:t>
      </w:r>
      <w:r w:rsidR="001A0C66">
        <w:rPr>
          <w:rFonts w:ascii="Times New Roman" w:hAnsi="Times New Roman" w:cs="Times New Roman"/>
          <w:sz w:val="24"/>
          <w:szCs w:val="24"/>
        </w:rPr>
        <w:t xml:space="preserve"> Image from J. Brauns [</w:t>
      </w:r>
      <w:r w:rsidR="00A1574C">
        <w:rPr>
          <w:rFonts w:ascii="Times New Roman" w:hAnsi="Times New Roman" w:cs="Times New Roman"/>
          <w:sz w:val="24"/>
          <w:szCs w:val="24"/>
        </w:rPr>
        <w:t>1,</w:t>
      </w:r>
      <w:r w:rsidR="001A0C66">
        <w:rPr>
          <w:rFonts w:ascii="Times New Roman" w:hAnsi="Times New Roman" w:cs="Times New Roman"/>
          <w:sz w:val="24"/>
          <w:szCs w:val="24"/>
        </w:rPr>
        <w:t>]</w:t>
      </w:r>
    </w:p>
    <w:p w14:paraId="1B4251CD" w14:textId="77777777" w:rsidR="00DA6C98" w:rsidRDefault="00DA6C98">
      <w:pPr>
        <w:rPr>
          <w:rFonts w:ascii="Times New Roman" w:hAnsi="Times New Roman" w:cs="Times New Roman"/>
          <w:sz w:val="24"/>
          <w:szCs w:val="24"/>
        </w:rPr>
      </w:pPr>
    </w:p>
    <w:p w14:paraId="008D582C" w14:textId="0179D68A" w:rsidR="00AF0034" w:rsidRDefault="00462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F13A6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294F">
        <w:rPr>
          <w:rFonts w:ascii="Times New Roman" w:hAnsi="Times New Roman" w:cs="Times New Roman"/>
          <w:sz w:val="24"/>
          <w:szCs w:val="24"/>
        </w:rPr>
        <w:t>locali</w:t>
      </w:r>
      <w:r w:rsidR="003C134E">
        <w:rPr>
          <w:rFonts w:ascii="Times New Roman" w:hAnsi="Times New Roman" w:cs="Times New Roman"/>
          <w:sz w:val="24"/>
          <w:szCs w:val="24"/>
        </w:rPr>
        <w:t xml:space="preserve">zed </w:t>
      </w:r>
      <w:r>
        <w:rPr>
          <w:rFonts w:ascii="Times New Roman" w:hAnsi="Times New Roman" w:cs="Times New Roman"/>
          <w:sz w:val="24"/>
          <w:szCs w:val="24"/>
        </w:rPr>
        <w:t xml:space="preserve">grid </w:t>
      </w:r>
      <w:r w:rsidR="005A0A38">
        <w:rPr>
          <w:rFonts w:ascii="Times New Roman" w:hAnsi="Times New Roman" w:cs="Times New Roman"/>
          <w:sz w:val="24"/>
          <w:szCs w:val="24"/>
        </w:rPr>
        <w:t>may be</w:t>
      </w:r>
      <w:r>
        <w:rPr>
          <w:rFonts w:ascii="Times New Roman" w:hAnsi="Times New Roman" w:cs="Times New Roman"/>
          <w:sz w:val="24"/>
          <w:szCs w:val="24"/>
        </w:rPr>
        <w:t xml:space="preserve"> conceptually</w:t>
      </w:r>
      <w:r w:rsidR="0012092C">
        <w:rPr>
          <w:rFonts w:ascii="Times New Roman" w:hAnsi="Times New Roman" w:cs="Times New Roman"/>
          <w:sz w:val="24"/>
          <w:szCs w:val="24"/>
        </w:rPr>
        <w:t xml:space="preserve"> </w:t>
      </w:r>
      <w:r w:rsidR="005A0A38">
        <w:rPr>
          <w:rFonts w:ascii="Times New Roman" w:hAnsi="Times New Roman" w:cs="Times New Roman"/>
          <w:sz w:val="24"/>
          <w:szCs w:val="24"/>
        </w:rPr>
        <w:t>compared</w:t>
      </w:r>
      <w:r>
        <w:rPr>
          <w:rFonts w:ascii="Times New Roman" w:hAnsi="Times New Roman" w:cs="Times New Roman"/>
          <w:sz w:val="24"/>
          <w:szCs w:val="24"/>
        </w:rPr>
        <w:t xml:space="preserve"> to the </w:t>
      </w:r>
      <w:r w:rsidR="00963E7C">
        <w:rPr>
          <w:rFonts w:ascii="Times New Roman" w:hAnsi="Times New Roman" w:cs="Times New Roman"/>
          <w:sz w:val="24"/>
          <w:szCs w:val="24"/>
        </w:rPr>
        <w:t xml:space="preserve">“macro” </w:t>
      </w:r>
      <w:r>
        <w:rPr>
          <w:rFonts w:ascii="Times New Roman" w:hAnsi="Times New Roman" w:cs="Times New Roman"/>
          <w:sz w:val="24"/>
          <w:szCs w:val="24"/>
        </w:rPr>
        <w:t>model</w:t>
      </w:r>
      <w:r w:rsidR="00B642C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discussed in </w:t>
      </w:r>
      <w:r w:rsidRPr="00AF0034">
        <w:rPr>
          <w:rFonts w:ascii="Times New Roman" w:hAnsi="Times New Roman" w:cs="Times New Roman"/>
          <w:b/>
          <w:bCs/>
          <w:sz w:val="24"/>
          <w:szCs w:val="24"/>
        </w:rPr>
        <w:t>Part 2</w:t>
      </w:r>
      <w:r>
        <w:rPr>
          <w:rFonts w:ascii="Times New Roman" w:hAnsi="Times New Roman" w:cs="Times New Roman"/>
          <w:sz w:val="24"/>
          <w:szCs w:val="24"/>
        </w:rPr>
        <w:t xml:space="preserve"> of the World Solar Guide.</w:t>
      </w:r>
      <w:r w:rsidR="003C134E">
        <w:rPr>
          <w:rFonts w:ascii="Times New Roman" w:hAnsi="Times New Roman" w:cs="Times New Roman"/>
          <w:sz w:val="24"/>
          <w:szCs w:val="24"/>
        </w:rPr>
        <w:t xml:space="preserve">  </w:t>
      </w:r>
      <w:r w:rsidR="0012092C">
        <w:rPr>
          <w:rFonts w:ascii="Times New Roman" w:hAnsi="Times New Roman" w:cs="Times New Roman"/>
          <w:sz w:val="24"/>
          <w:szCs w:val="24"/>
        </w:rPr>
        <w:t xml:space="preserve">In these models, </w:t>
      </w:r>
      <w:r w:rsidR="00CC03CE">
        <w:rPr>
          <w:rFonts w:ascii="Times New Roman" w:hAnsi="Times New Roman" w:cs="Times New Roman"/>
          <w:sz w:val="24"/>
          <w:szCs w:val="24"/>
        </w:rPr>
        <w:t xml:space="preserve">quantitative estimates </w:t>
      </w:r>
      <w:r w:rsidR="00A309B8">
        <w:rPr>
          <w:rFonts w:ascii="Times New Roman" w:hAnsi="Times New Roman" w:cs="Times New Roman"/>
          <w:sz w:val="24"/>
          <w:szCs w:val="24"/>
        </w:rPr>
        <w:t xml:space="preserve">were calculated based on an annual global energy demand of </w:t>
      </w:r>
      <w:r w:rsidR="00E96617">
        <w:rPr>
          <w:rFonts w:ascii="Times New Roman" w:hAnsi="Times New Roman" w:cs="Times New Roman"/>
          <w:sz w:val="24"/>
          <w:szCs w:val="24"/>
        </w:rPr>
        <w:t>500 EJ with 90% of the energy in the form of electricity an 10% for hydrogen production.</w:t>
      </w:r>
      <w:r w:rsidR="00F93480">
        <w:rPr>
          <w:rFonts w:ascii="Times New Roman" w:hAnsi="Times New Roman" w:cs="Times New Roman"/>
          <w:sz w:val="24"/>
          <w:szCs w:val="24"/>
        </w:rPr>
        <w:t xml:space="preserve">  The ideal power </w:t>
      </w:r>
      <w:r w:rsidR="0076054F">
        <w:rPr>
          <w:rFonts w:ascii="Times New Roman" w:hAnsi="Times New Roman" w:cs="Times New Roman"/>
          <w:sz w:val="24"/>
          <w:szCs w:val="24"/>
        </w:rPr>
        <w:t>to p</w:t>
      </w:r>
      <w:r w:rsidR="00F93480">
        <w:rPr>
          <w:rFonts w:ascii="Times New Roman" w:hAnsi="Times New Roman" w:cs="Times New Roman"/>
          <w:sz w:val="24"/>
          <w:szCs w:val="24"/>
        </w:rPr>
        <w:t>roduce this energy</w:t>
      </w:r>
      <w:r w:rsidR="00D91B31">
        <w:rPr>
          <w:rFonts w:ascii="Times New Roman" w:hAnsi="Times New Roman" w:cs="Times New Roman"/>
          <w:sz w:val="24"/>
          <w:szCs w:val="24"/>
        </w:rPr>
        <w:t>, 15.9 TW</w:t>
      </w:r>
      <w:r w:rsidR="00447453">
        <w:rPr>
          <w:rFonts w:ascii="Times New Roman" w:hAnsi="Times New Roman" w:cs="Times New Roman"/>
          <w:sz w:val="24"/>
          <w:szCs w:val="24"/>
        </w:rPr>
        <w:t>,</w:t>
      </w:r>
      <w:r w:rsidR="00D91B31">
        <w:rPr>
          <w:rFonts w:ascii="Times New Roman" w:hAnsi="Times New Roman" w:cs="Times New Roman"/>
          <w:sz w:val="24"/>
          <w:szCs w:val="24"/>
        </w:rPr>
        <w:t xml:space="preserve"> is drastically increased </w:t>
      </w:r>
      <w:r w:rsidR="00656FA3">
        <w:rPr>
          <w:rFonts w:ascii="Times New Roman" w:hAnsi="Times New Roman" w:cs="Times New Roman"/>
          <w:sz w:val="24"/>
          <w:szCs w:val="24"/>
        </w:rPr>
        <w:t>to 3</w:t>
      </w:r>
      <w:r w:rsidR="00E601F0">
        <w:rPr>
          <w:rFonts w:ascii="Times New Roman" w:hAnsi="Times New Roman" w:cs="Times New Roman"/>
          <w:sz w:val="24"/>
          <w:szCs w:val="24"/>
        </w:rPr>
        <w:t>03</w:t>
      </w:r>
      <w:r w:rsidR="00656FA3">
        <w:rPr>
          <w:rFonts w:ascii="Times New Roman" w:hAnsi="Times New Roman" w:cs="Times New Roman"/>
          <w:sz w:val="24"/>
          <w:szCs w:val="24"/>
        </w:rPr>
        <w:t xml:space="preserve"> TW result</w:t>
      </w:r>
      <w:r w:rsidR="00781C9D">
        <w:rPr>
          <w:rFonts w:ascii="Times New Roman" w:hAnsi="Times New Roman" w:cs="Times New Roman"/>
          <w:sz w:val="24"/>
          <w:szCs w:val="24"/>
        </w:rPr>
        <w:t>ing from</w:t>
      </w:r>
      <w:r w:rsidR="00656FA3">
        <w:rPr>
          <w:rFonts w:ascii="Times New Roman" w:hAnsi="Times New Roman" w:cs="Times New Roman"/>
          <w:sz w:val="24"/>
          <w:szCs w:val="24"/>
        </w:rPr>
        <w:t xml:space="preserve"> of the assumed capacity factor of </w:t>
      </w:r>
      <w:r w:rsidR="0049768B">
        <w:rPr>
          <w:rFonts w:ascii="Times New Roman" w:hAnsi="Times New Roman" w:cs="Times New Roman"/>
          <w:sz w:val="24"/>
          <w:szCs w:val="24"/>
        </w:rPr>
        <w:t xml:space="preserve">25% and the </w:t>
      </w:r>
      <w:r w:rsidR="00E34E27">
        <w:rPr>
          <w:rFonts w:ascii="Times New Roman" w:hAnsi="Times New Roman" w:cs="Times New Roman"/>
          <w:sz w:val="24"/>
          <w:szCs w:val="24"/>
        </w:rPr>
        <w:t xml:space="preserve">PV-EL-FC </w:t>
      </w:r>
      <w:r w:rsidR="0049768B">
        <w:rPr>
          <w:rFonts w:ascii="Times New Roman" w:hAnsi="Times New Roman" w:cs="Times New Roman"/>
          <w:sz w:val="24"/>
          <w:szCs w:val="24"/>
        </w:rPr>
        <w:t>system efficiency</w:t>
      </w:r>
      <w:r w:rsidR="0049715C">
        <w:rPr>
          <w:rFonts w:ascii="Times New Roman" w:hAnsi="Times New Roman" w:cs="Times New Roman"/>
          <w:sz w:val="24"/>
          <w:szCs w:val="24"/>
        </w:rPr>
        <w:t xml:space="preserve"> of 21%</w:t>
      </w:r>
      <w:r w:rsidR="00E34E27">
        <w:rPr>
          <w:rFonts w:ascii="Times New Roman" w:hAnsi="Times New Roman" w:cs="Times New Roman"/>
          <w:sz w:val="24"/>
          <w:szCs w:val="24"/>
        </w:rPr>
        <w:t>.</w:t>
      </w:r>
      <w:r w:rsidR="00F321E7">
        <w:rPr>
          <w:rFonts w:ascii="Times New Roman" w:hAnsi="Times New Roman" w:cs="Times New Roman"/>
          <w:sz w:val="24"/>
          <w:szCs w:val="24"/>
        </w:rPr>
        <w:t xml:space="preserve">  The power of this model is compared with other estimates in Table 1.</w:t>
      </w:r>
    </w:p>
    <w:p w14:paraId="710FB820" w14:textId="77777777" w:rsidR="004B0C9F" w:rsidRDefault="004B0C9F">
      <w:pPr>
        <w:rPr>
          <w:rFonts w:ascii="Times New Roman" w:hAnsi="Times New Roman" w:cs="Times New Roman"/>
          <w:sz w:val="24"/>
          <w:szCs w:val="24"/>
        </w:rPr>
      </w:pPr>
    </w:p>
    <w:p w14:paraId="3AD86614" w14:textId="49644791" w:rsidR="004B0C9F" w:rsidRDefault="00960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0303C4">
        <w:rPr>
          <w:rFonts w:ascii="Times New Roman" w:hAnsi="Times New Roman" w:cs="Times New Roman"/>
          <w:sz w:val="24"/>
          <w:szCs w:val="24"/>
        </w:rPr>
        <w:t xml:space="preserve">is level of global power would produce </w:t>
      </w:r>
      <w:r w:rsidR="00297436">
        <w:rPr>
          <w:rFonts w:ascii="Times New Roman" w:hAnsi="Times New Roman" w:cs="Times New Roman"/>
          <w:sz w:val="24"/>
          <w:szCs w:val="24"/>
        </w:rPr>
        <w:t>30</w:t>
      </w:r>
      <w:r w:rsidR="000303C4">
        <w:rPr>
          <w:rFonts w:ascii="Times New Roman" w:hAnsi="Times New Roman" w:cs="Times New Roman"/>
          <w:sz w:val="24"/>
          <w:szCs w:val="24"/>
        </w:rPr>
        <w:t xml:space="preserve"> million </w:t>
      </w:r>
      <w:proofErr w:type="spellStart"/>
      <w:r w:rsidR="000303C4">
        <w:rPr>
          <w:rFonts w:ascii="Times New Roman" w:hAnsi="Times New Roman" w:cs="Times New Roman"/>
          <w:sz w:val="24"/>
          <w:szCs w:val="24"/>
        </w:rPr>
        <w:t>tonnes</w:t>
      </w:r>
      <w:proofErr w:type="spellEnd"/>
      <w:r w:rsidR="00D831BE">
        <w:rPr>
          <w:rFonts w:ascii="Times New Roman" w:hAnsi="Times New Roman" w:cs="Times New Roman"/>
          <w:sz w:val="24"/>
          <w:szCs w:val="24"/>
        </w:rPr>
        <w:t xml:space="preserve"> (MT) </w:t>
      </w:r>
      <w:r w:rsidR="000303C4">
        <w:rPr>
          <w:rFonts w:ascii="Times New Roman" w:hAnsi="Times New Roman" w:cs="Times New Roman"/>
          <w:sz w:val="24"/>
          <w:szCs w:val="24"/>
        </w:rPr>
        <w:t xml:space="preserve">of </w:t>
      </w:r>
      <w:r w:rsidR="00137BAE">
        <w:rPr>
          <w:rFonts w:ascii="Times New Roman" w:hAnsi="Times New Roman" w:cs="Times New Roman"/>
          <w:sz w:val="24"/>
          <w:szCs w:val="24"/>
        </w:rPr>
        <w:t xml:space="preserve">electrolytic </w:t>
      </w:r>
      <w:r w:rsidR="000303C4">
        <w:rPr>
          <w:rFonts w:ascii="Times New Roman" w:hAnsi="Times New Roman" w:cs="Times New Roman"/>
          <w:sz w:val="24"/>
          <w:szCs w:val="24"/>
        </w:rPr>
        <w:t>hydrogen daily</w:t>
      </w:r>
      <w:r w:rsidR="00EC274D">
        <w:rPr>
          <w:rFonts w:ascii="Times New Roman" w:hAnsi="Times New Roman" w:cs="Times New Roman"/>
          <w:sz w:val="24"/>
          <w:szCs w:val="24"/>
        </w:rPr>
        <w:t xml:space="preserve"> during the six-hour “</w:t>
      </w:r>
      <w:r w:rsidR="002C553D">
        <w:rPr>
          <w:rFonts w:ascii="Times New Roman" w:hAnsi="Times New Roman" w:cs="Times New Roman"/>
          <w:sz w:val="24"/>
          <w:szCs w:val="24"/>
        </w:rPr>
        <w:t xml:space="preserve">day-time” period </w:t>
      </w:r>
      <w:r w:rsidR="000303C4">
        <w:rPr>
          <w:rFonts w:ascii="Times New Roman" w:hAnsi="Times New Roman" w:cs="Times New Roman"/>
          <w:sz w:val="24"/>
          <w:szCs w:val="24"/>
        </w:rPr>
        <w:t>for</w:t>
      </w:r>
      <w:r w:rsidR="00137BAE">
        <w:rPr>
          <w:rFonts w:ascii="Times New Roman" w:hAnsi="Times New Roman" w:cs="Times New Roman"/>
          <w:sz w:val="24"/>
          <w:szCs w:val="24"/>
        </w:rPr>
        <w:t xml:space="preserve"> </w:t>
      </w:r>
      <w:r w:rsidR="00F17D69">
        <w:rPr>
          <w:rFonts w:ascii="Times New Roman" w:hAnsi="Times New Roman" w:cs="Times New Roman"/>
          <w:sz w:val="24"/>
          <w:szCs w:val="24"/>
        </w:rPr>
        <w:t xml:space="preserve">storage </w:t>
      </w:r>
      <w:r w:rsidR="001F2CA7">
        <w:rPr>
          <w:rFonts w:ascii="Times New Roman" w:hAnsi="Times New Roman" w:cs="Times New Roman"/>
          <w:sz w:val="24"/>
          <w:szCs w:val="24"/>
        </w:rPr>
        <w:t>which is</w:t>
      </w:r>
      <w:r w:rsidR="00F17D69">
        <w:rPr>
          <w:rFonts w:ascii="Times New Roman" w:hAnsi="Times New Roman" w:cs="Times New Roman"/>
          <w:sz w:val="24"/>
          <w:szCs w:val="24"/>
        </w:rPr>
        <w:t xml:space="preserve"> then </w:t>
      </w:r>
      <w:r w:rsidR="00137BAE">
        <w:rPr>
          <w:rFonts w:ascii="Times New Roman" w:hAnsi="Times New Roman" w:cs="Times New Roman"/>
          <w:sz w:val="24"/>
          <w:szCs w:val="24"/>
        </w:rPr>
        <w:t>use</w:t>
      </w:r>
      <w:r w:rsidR="001F2CA7">
        <w:rPr>
          <w:rFonts w:ascii="Times New Roman" w:hAnsi="Times New Roman" w:cs="Times New Roman"/>
          <w:sz w:val="24"/>
          <w:szCs w:val="24"/>
        </w:rPr>
        <w:t>d</w:t>
      </w:r>
      <w:r w:rsidR="00137BAE">
        <w:rPr>
          <w:rFonts w:ascii="Times New Roman" w:hAnsi="Times New Roman" w:cs="Times New Roman"/>
          <w:sz w:val="24"/>
          <w:szCs w:val="24"/>
        </w:rPr>
        <w:t xml:space="preserve"> by fuel cells</w:t>
      </w:r>
      <w:r w:rsidR="006401A7">
        <w:rPr>
          <w:rFonts w:ascii="Times New Roman" w:hAnsi="Times New Roman" w:cs="Times New Roman"/>
          <w:sz w:val="24"/>
          <w:szCs w:val="24"/>
        </w:rPr>
        <w:t xml:space="preserve"> in the 18-hour “night-time” period</w:t>
      </w:r>
      <w:r w:rsidR="00F17D69">
        <w:rPr>
          <w:rFonts w:ascii="Times New Roman" w:hAnsi="Times New Roman" w:cs="Times New Roman"/>
          <w:sz w:val="24"/>
          <w:szCs w:val="24"/>
        </w:rPr>
        <w:t xml:space="preserve"> to power grids.  In addition, </w:t>
      </w:r>
      <w:r w:rsidR="00586E60">
        <w:rPr>
          <w:rFonts w:ascii="Times New Roman" w:hAnsi="Times New Roman" w:cs="Times New Roman"/>
          <w:sz w:val="24"/>
          <w:szCs w:val="24"/>
        </w:rPr>
        <w:t>4.5</w:t>
      </w:r>
      <w:r w:rsidR="00B32756">
        <w:rPr>
          <w:rFonts w:ascii="Times New Roman" w:hAnsi="Times New Roman" w:cs="Times New Roman"/>
          <w:sz w:val="24"/>
          <w:szCs w:val="24"/>
        </w:rPr>
        <w:t xml:space="preserve"> million </w:t>
      </w:r>
      <w:proofErr w:type="spellStart"/>
      <w:r w:rsidR="00B32756">
        <w:rPr>
          <w:rFonts w:ascii="Times New Roman" w:hAnsi="Times New Roman" w:cs="Times New Roman"/>
          <w:sz w:val="24"/>
          <w:szCs w:val="24"/>
        </w:rPr>
        <w:t>tonnes</w:t>
      </w:r>
      <w:proofErr w:type="spellEnd"/>
      <w:r w:rsidR="00D831BE">
        <w:rPr>
          <w:rFonts w:ascii="Times New Roman" w:hAnsi="Times New Roman" w:cs="Times New Roman"/>
          <w:sz w:val="24"/>
          <w:szCs w:val="24"/>
        </w:rPr>
        <w:t xml:space="preserve"> (MT)</w:t>
      </w:r>
      <w:r w:rsidR="00B32756">
        <w:rPr>
          <w:rFonts w:ascii="Times New Roman" w:hAnsi="Times New Roman" w:cs="Times New Roman"/>
          <w:sz w:val="24"/>
          <w:szCs w:val="24"/>
        </w:rPr>
        <w:t xml:space="preserve"> of hydrogen would be produced daily for consumption by other sectors.</w:t>
      </w:r>
      <w:r w:rsidR="000303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238BF" w14:textId="77777777" w:rsidR="008C0A56" w:rsidRDefault="008C0A56">
      <w:pPr>
        <w:rPr>
          <w:rFonts w:ascii="Times New Roman" w:hAnsi="Times New Roman" w:cs="Times New Roman"/>
          <w:sz w:val="24"/>
          <w:szCs w:val="24"/>
        </w:rPr>
      </w:pPr>
    </w:p>
    <w:p w14:paraId="7DF9367C" w14:textId="77777777" w:rsidR="00CE143C" w:rsidRDefault="00CE143C">
      <w:pPr>
        <w:rPr>
          <w:rFonts w:ascii="Times New Roman" w:hAnsi="Times New Roman" w:cs="Times New Roman"/>
          <w:sz w:val="24"/>
          <w:szCs w:val="24"/>
        </w:rPr>
      </w:pPr>
    </w:p>
    <w:p w14:paraId="189FFA25" w14:textId="77777777" w:rsidR="00D744DF" w:rsidRDefault="00D744DF">
      <w:pPr>
        <w:rPr>
          <w:rFonts w:ascii="Times New Roman" w:hAnsi="Times New Roman" w:cs="Times New Roman"/>
          <w:sz w:val="24"/>
          <w:szCs w:val="24"/>
        </w:rPr>
      </w:pPr>
    </w:p>
    <w:p w14:paraId="1F0F0394" w14:textId="77777777" w:rsidR="00D744DF" w:rsidRDefault="00D744DF">
      <w:pPr>
        <w:rPr>
          <w:rFonts w:ascii="Times New Roman" w:hAnsi="Times New Roman" w:cs="Times New Roman"/>
          <w:sz w:val="24"/>
          <w:szCs w:val="24"/>
        </w:rPr>
      </w:pPr>
    </w:p>
    <w:p w14:paraId="10E0C432" w14:textId="249DB666" w:rsidR="002A22E1" w:rsidRDefault="002A2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D744DF">
        <w:rPr>
          <w:rFonts w:ascii="Times New Roman" w:hAnsi="Times New Roman" w:cs="Times New Roman"/>
          <w:sz w:val="24"/>
          <w:szCs w:val="24"/>
        </w:rPr>
        <w:t>6</w:t>
      </w:r>
    </w:p>
    <w:p w14:paraId="3EACD634" w14:textId="3DEBF844" w:rsidR="00EB69F1" w:rsidRDefault="00EB6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World Solar Guide as well as </w:t>
      </w:r>
      <w:r w:rsidR="000E70CD">
        <w:rPr>
          <w:rFonts w:ascii="Times New Roman" w:hAnsi="Times New Roman" w:cs="Times New Roman"/>
          <w:sz w:val="24"/>
          <w:szCs w:val="24"/>
        </w:rPr>
        <w:t>other reports</w:t>
      </w:r>
      <w:r w:rsidR="003A734A">
        <w:rPr>
          <w:rFonts w:ascii="Times New Roman" w:hAnsi="Times New Roman" w:cs="Times New Roman"/>
          <w:sz w:val="24"/>
          <w:szCs w:val="24"/>
        </w:rPr>
        <w:t xml:space="preserve"> consider </w:t>
      </w:r>
      <w:r w:rsidR="004A185F">
        <w:rPr>
          <w:rFonts w:ascii="Times New Roman" w:hAnsi="Times New Roman" w:cs="Times New Roman"/>
          <w:sz w:val="24"/>
          <w:szCs w:val="24"/>
        </w:rPr>
        <w:t>that the annual global energy demand in 2050 will be approximately</w:t>
      </w:r>
      <w:r w:rsidR="00BC4E63">
        <w:rPr>
          <w:rFonts w:ascii="Times New Roman" w:hAnsi="Times New Roman" w:cs="Times New Roman"/>
          <w:sz w:val="24"/>
          <w:szCs w:val="24"/>
        </w:rPr>
        <w:t xml:space="preserve"> 500 EJ.  Based on this projection</w:t>
      </w:r>
      <w:r w:rsidR="00245EEC">
        <w:rPr>
          <w:rFonts w:ascii="Times New Roman" w:hAnsi="Times New Roman" w:cs="Times New Roman"/>
          <w:sz w:val="24"/>
          <w:szCs w:val="24"/>
        </w:rPr>
        <w:t xml:space="preserve"> and on other models, </w:t>
      </w:r>
      <w:r w:rsidR="00F96894">
        <w:rPr>
          <w:rFonts w:ascii="Times New Roman" w:hAnsi="Times New Roman" w:cs="Times New Roman"/>
          <w:sz w:val="24"/>
          <w:szCs w:val="24"/>
        </w:rPr>
        <w:t xml:space="preserve">electric </w:t>
      </w:r>
      <w:r w:rsidR="00425969">
        <w:rPr>
          <w:rFonts w:ascii="Times New Roman" w:hAnsi="Times New Roman" w:cs="Times New Roman"/>
          <w:sz w:val="24"/>
          <w:szCs w:val="24"/>
        </w:rPr>
        <w:t xml:space="preserve">power levels may be determined.  A few of these estimates are given in Table </w:t>
      </w:r>
      <w:r w:rsidR="00524582">
        <w:rPr>
          <w:rFonts w:ascii="Times New Roman" w:hAnsi="Times New Roman" w:cs="Times New Roman"/>
          <w:sz w:val="24"/>
          <w:szCs w:val="24"/>
        </w:rPr>
        <w:t>2</w:t>
      </w:r>
      <w:r w:rsidR="00425969">
        <w:rPr>
          <w:rFonts w:ascii="Times New Roman" w:hAnsi="Times New Roman" w:cs="Times New Roman"/>
          <w:sz w:val="24"/>
          <w:szCs w:val="24"/>
        </w:rPr>
        <w:t>.</w:t>
      </w:r>
    </w:p>
    <w:p w14:paraId="5351D554" w14:textId="77777777" w:rsidR="004D2144" w:rsidRDefault="004D2144">
      <w:pPr>
        <w:rPr>
          <w:rFonts w:ascii="Times New Roman" w:hAnsi="Times New Roman" w:cs="Times New Roman"/>
          <w:sz w:val="24"/>
          <w:szCs w:val="24"/>
        </w:rPr>
      </w:pPr>
    </w:p>
    <w:p w14:paraId="01B11836" w14:textId="3D364838" w:rsidR="00EB7BA6" w:rsidRDefault="003A4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932E5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Power requirements</w:t>
      </w:r>
      <w:r w:rsidR="0035233D">
        <w:rPr>
          <w:rFonts w:ascii="Times New Roman" w:hAnsi="Times New Roman" w:cs="Times New Roman"/>
          <w:sz w:val="24"/>
          <w:szCs w:val="24"/>
        </w:rPr>
        <w:t xml:space="preserve"> for world</w:t>
      </w:r>
      <w:r w:rsidR="00BE346D">
        <w:rPr>
          <w:rFonts w:ascii="Times New Roman" w:hAnsi="Times New Roman" w:cs="Times New Roman"/>
          <w:sz w:val="24"/>
          <w:szCs w:val="24"/>
        </w:rPr>
        <w:t xml:space="preserve"> and regional</w:t>
      </w:r>
      <w:r w:rsidR="0035233D">
        <w:rPr>
          <w:rFonts w:ascii="Times New Roman" w:hAnsi="Times New Roman" w:cs="Times New Roman"/>
          <w:sz w:val="24"/>
          <w:szCs w:val="24"/>
        </w:rPr>
        <w:t xml:space="preserve"> energy demands.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5"/>
        <w:gridCol w:w="2160"/>
        <w:gridCol w:w="985"/>
      </w:tblGrid>
      <w:tr w:rsidR="00C1277F" w14:paraId="7CD93382" w14:textId="6E018ED5" w:rsidTr="00414434">
        <w:tc>
          <w:tcPr>
            <w:tcW w:w="6205" w:type="dxa"/>
            <w:shd w:val="clear" w:color="auto" w:fill="C5E0B3" w:themeFill="accent6" w:themeFillTint="66"/>
          </w:tcPr>
          <w:p w14:paraId="170B0720" w14:textId="2F92787A" w:rsidR="00C1277F" w:rsidRPr="00D80B5D" w:rsidRDefault="00C127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0B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Source</w:t>
            </w:r>
          </w:p>
        </w:tc>
        <w:tc>
          <w:tcPr>
            <w:tcW w:w="2160" w:type="dxa"/>
            <w:shd w:val="clear" w:color="auto" w:fill="C5E0B3" w:themeFill="accent6" w:themeFillTint="66"/>
          </w:tcPr>
          <w:p w14:paraId="55E2884E" w14:textId="51A88DA3" w:rsidR="002F1EFF" w:rsidRDefault="002F1EF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2050 Estimates</w:t>
            </w:r>
          </w:p>
          <w:p w14:paraId="11FE6182" w14:textId="536B4929" w:rsidR="00C1277F" w:rsidRPr="00D80B5D" w:rsidRDefault="00C127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0B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Power, Terawatts</w:t>
            </w:r>
          </w:p>
          <w:p w14:paraId="1D1D01C2" w14:textId="3715C524" w:rsidR="00C1277F" w:rsidRPr="00D80B5D" w:rsidRDefault="00C127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0B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(TW, 10</w:t>
            </w:r>
            <w:r w:rsidRPr="00D80B5D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12</w:t>
            </w:r>
            <w:r w:rsidRPr="00D80B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watts)</w:t>
            </w:r>
          </w:p>
        </w:tc>
        <w:tc>
          <w:tcPr>
            <w:tcW w:w="985" w:type="dxa"/>
            <w:shd w:val="clear" w:color="auto" w:fill="C5E0B3" w:themeFill="accent6" w:themeFillTint="66"/>
          </w:tcPr>
          <w:p w14:paraId="4CD16E79" w14:textId="65F68FD2" w:rsidR="00C1277F" w:rsidRPr="00D80B5D" w:rsidRDefault="00C127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0B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</w:tr>
      <w:tr w:rsidR="00C1277F" w14:paraId="01B9A70D" w14:textId="044C47CF" w:rsidTr="00414434">
        <w:tc>
          <w:tcPr>
            <w:tcW w:w="6205" w:type="dxa"/>
          </w:tcPr>
          <w:p w14:paraId="560E1562" w14:textId="3358B870" w:rsidR="00C1277F" w:rsidRDefault="00A14A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World Solar Guide</w:t>
            </w:r>
            <w:r w:rsidR="007A68DE">
              <w:rPr>
                <w:rFonts w:ascii="Times New Roman" w:hAnsi="Times New Roman" w:cs="Times New Roman"/>
                <w:sz w:val="20"/>
                <w:szCs w:val="20"/>
              </w:rPr>
              <w:t xml:space="preserve"> considers</w:t>
            </w:r>
            <w:r w:rsidR="00E83575">
              <w:rPr>
                <w:rFonts w:ascii="Times New Roman" w:hAnsi="Times New Roman" w:cs="Times New Roman"/>
                <w:sz w:val="20"/>
                <w:szCs w:val="20"/>
              </w:rPr>
              <w:t xml:space="preserve"> global energy of 500 EJ per year,</w:t>
            </w:r>
          </w:p>
          <w:p w14:paraId="6DF5949E" w14:textId="68B5D58A" w:rsidR="00FF61EE" w:rsidRDefault="00962B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with </w:t>
            </w:r>
            <w:r w:rsidR="00FF61EE">
              <w:rPr>
                <w:rFonts w:ascii="Times New Roman" w:hAnsi="Times New Roman" w:cs="Times New Roman"/>
                <w:sz w:val="20"/>
                <w:szCs w:val="20"/>
              </w:rPr>
              <w:t xml:space="preserve">90% electrical, 10% hydrogen production, </w:t>
            </w:r>
          </w:p>
          <w:p w14:paraId="6C0B8BC0" w14:textId="1ED7F6FB" w:rsidR="00C1277F" w:rsidRDefault="00E835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PV-EL-FC </w:t>
            </w:r>
            <w:r w:rsidR="00572C6D">
              <w:rPr>
                <w:rFonts w:ascii="Times New Roman" w:hAnsi="Times New Roman" w:cs="Times New Roman"/>
                <w:sz w:val="20"/>
                <w:szCs w:val="20"/>
              </w:rPr>
              <w:t>system efficiency</w:t>
            </w:r>
            <w:r w:rsidR="00657A99">
              <w:rPr>
                <w:rFonts w:ascii="Times New Roman" w:hAnsi="Times New Roman" w:cs="Times New Roman"/>
                <w:sz w:val="20"/>
                <w:szCs w:val="20"/>
              </w:rPr>
              <w:t xml:space="preserve"> of</w:t>
            </w:r>
            <w:r w:rsidR="00FF61EE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054C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61EE">
              <w:rPr>
                <w:rFonts w:ascii="Times New Roman" w:hAnsi="Times New Roman" w:cs="Times New Roman"/>
                <w:sz w:val="20"/>
                <w:szCs w:val="20"/>
              </w:rPr>
              <w:t>% and capacity factor of 25%.</w:t>
            </w:r>
          </w:p>
          <w:p w14:paraId="5906E234" w14:textId="7F99C845" w:rsidR="00336909" w:rsidRPr="00254D72" w:rsidRDefault="009E1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 = </w:t>
            </w:r>
            <w:r w:rsidRPr="00DC194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15.9 TW</w:t>
            </w:r>
            <w:r w:rsidR="00D711BA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D711BA" w:rsidRPr="00254D7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15.9 TW</w:t>
            </w:r>
            <w:r w:rsidR="001E158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  </w:t>
            </w:r>
            <w:r w:rsidR="00BF14CD">
              <w:rPr>
                <w:rFonts w:ascii="Times New Roman" w:hAnsi="Times New Roman" w:cs="Times New Roman"/>
                <w:sz w:val="20"/>
                <w:szCs w:val="20"/>
              </w:rPr>
              <w:t>= 3</w:t>
            </w:r>
            <w:r w:rsidR="0031540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="00BF14CD">
              <w:rPr>
                <w:rFonts w:ascii="Times New Roman" w:hAnsi="Times New Roman" w:cs="Times New Roman"/>
                <w:sz w:val="20"/>
                <w:szCs w:val="20"/>
              </w:rPr>
              <w:t xml:space="preserve"> TW</w:t>
            </w:r>
            <w:r w:rsidR="008E4B62">
              <w:rPr>
                <w:rFonts w:ascii="Times New Roman" w:hAnsi="Times New Roman" w:cs="Times New Roman"/>
                <w:sz w:val="20"/>
                <w:szCs w:val="20"/>
              </w:rPr>
              <w:t>, possible over-estimate by x2</w:t>
            </w:r>
            <w:r w:rsidR="006B6B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14:paraId="3399FFBC" w14:textId="5140BCBE" w:rsidR="00DC194F" w:rsidRDefault="00657A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η</w:t>
            </w:r>
            <w:r w:rsidR="00D711B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="00D711BA">
              <w:rPr>
                <w:rFonts w:ascii="Times New Roman" w:hAnsi="Times New Roman" w:cs="Times New Roman"/>
                <w:sz w:val="20"/>
                <w:szCs w:val="20"/>
              </w:rPr>
              <w:t>CF)</w:t>
            </w:r>
            <w:r w:rsidR="00254D7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End"/>
            <w:r w:rsidR="004148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4D7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B6BA0">
              <w:rPr>
                <w:rFonts w:ascii="Times New Roman" w:hAnsi="Times New Roman" w:cs="Times New Roman"/>
                <w:sz w:val="20"/>
                <w:szCs w:val="20"/>
              </w:rPr>
              <w:t>(0.</w:t>
            </w:r>
            <w:r w:rsidR="0031540A">
              <w:rPr>
                <w:rFonts w:ascii="Times New Roman" w:hAnsi="Times New Roman" w:cs="Times New Roman"/>
                <w:sz w:val="20"/>
                <w:szCs w:val="20"/>
              </w:rPr>
              <w:t>21)(</w:t>
            </w:r>
            <w:r w:rsidR="00707F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6BA0">
              <w:rPr>
                <w:rFonts w:ascii="Times New Roman" w:hAnsi="Times New Roman" w:cs="Times New Roman"/>
                <w:sz w:val="20"/>
                <w:szCs w:val="20"/>
              </w:rPr>
              <w:t>0.25)</w:t>
            </w:r>
          </w:p>
        </w:tc>
        <w:tc>
          <w:tcPr>
            <w:tcW w:w="2160" w:type="dxa"/>
          </w:tcPr>
          <w:p w14:paraId="35F48C5D" w14:textId="71802498" w:rsidR="00C1277F" w:rsidRDefault="00E01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150-</w:t>
            </w:r>
            <w:r w:rsidR="00A14AC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85" w:type="dxa"/>
          </w:tcPr>
          <w:p w14:paraId="65C281CF" w14:textId="77777777" w:rsidR="00C1277F" w:rsidRDefault="00F80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World</w:t>
            </w:r>
          </w:p>
          <w:p w14:paraId="4D06EC33" w14:textId="77777777" w:rsidR="00F800F1" w:rsidRDefault="00F80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Solar</w:t>
            </w:r>
          </w:p>
          <w:p w14:paraId="68E63B5E" w14:textId="77777777" w:rsidR="00F800F1" w:rsidRDefault="00F800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Guide</w:t>
            </w:r>
          </w:p>
          <w:p w14:paraId="7D6B853F" w14:textId="690A5F61" w:rsidR="004558D7" w:rsidRDefault="004558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Part 2</w:t>
            </w:r>
          </w:p>
        </w:tc>
      </w:tr>
      <w:tr w:rsidR="00BC5281" w14:paraId="01736A06" w14:textId="77777777" w:rsidTr="00414434">
        <w:tc>
          <w:tcPr>
            <w:tcW w:w="6205" w:type="dxa"/>
          </w:tcPr>
          <w:p w14:paraId="61C3F82E" w14:textId="43B40A97" w:rsidR="00BC5281" w:rsidRDefault="003C38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Current infrast</w:t>
            </w:r>
            <w:r w:rsidR="00F60EB2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ucture</w:t>
            </w:r>
          </w:p>
          <w:p w14:paraId="4DDFBD63" w14:textId="77777777" w:rsidR="00BC5281" w:rsidRDefault="00105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Baseline (business as usual)</w:t>
            </w:r>
          </w:p>
          <w:p w14:paraId="426FD650" w14:textId="3B5D6814" w:rsidR="00831CCF" w:rsidRDefault="00831C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 electrification</w:t>
            </w:r>
          </w:p>
        </w:tc>
        <w:tc>
          <w:tcPr>
            <w:tcW w:w="2160" w:type="dxa"/>
          </w:tcPr>
          <w:p w14:paraId="3BFB881A" w14:textId="77777777" w:rsidR="00BC5281" w:rsidRDefault="00F823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  <w:p w14:paraId="5333EF7A" w14:textId="77777777" w:rsidR="00F82317" w:rsidRDefault="00F823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+/- 20</w:t>
            </w:r>
          </w:p>
          <w:p w14:paraId="577D86AA" w14:textId="1498EA2D" w:rsidR="00F82317" w:rsidRDefault="00F823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85" w:type="dxa"/>
          </w:tcPr>
          <w:p w14:paraId="05A40C2A" w14:textId="42342885" w:rsidR="00BC5281" w:rsidRDefault="00BB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[2] </w:t>
            </w:r>
          </w:p>
        </w:tc>
      </w:tr>
      <w:tr w:rsidR="00C1277F" w14:paraId="29BC8295" w14:textId="31026A1C" w:rsidTr="00414434">
        <w:tc>
          <w:tcPr>
            <w:tcW w:w="6205" w:type="dxa"/>
          </w:tcPr>
          <w:p w14:paraId="34CCFE48" w14:textId="77777777" w:rsidR="007E3924" w:rsidRDefault="00D122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 NREL</w:t>
            </w:r>
            <w:r w:rsidR="00691469">
              <w:rPr>
                <w:rFonts w:ascii="Times New Roman" w:hAnsi="Times New Roman" w:cs="Times New Roman"/>
                <w:sz w:val="20"/>
                <w:szCs w:val="20"/>
              </w:rPr>
              <w:t xml:space="preserve">, Germany </w:t>
            </w:r>
            <w:r w:rsidR="00E225B7">
              <w:rPr>
                <w:rFonts w:ascii="Times New Roman" w:hAnsi="Times New Roman" w:cs="Times New Roman"/>
                <w:sz w:val="20"/>
                <w:szCs w:val="20"/>
              </w:rPr>
              <w:t>Fraunhofer Institute</w:t>
            </w:r>
          </w:p>
          <w:p w14:paraId="4A4A5A57" w14:textId="66A047E4" w:rsidR="00A10AD0" w:rsidRDefault="00A10A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178936D" w14:textId="3DF7BD46" w:rsidR="00C1277F" w:rsidRDefault="007E39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C65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85" w:type="dxa"/>
          </w:tcPr>
          <w:p w14:paraId="44AD7E93" w14:textId="7150F5D1" w:rsidR="00C1277F" w:rsidRDefault="00C1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</w:p>
        </w:tc>
      </w:tr>
      <w:tr w:rsidR="00C1277F" w14:paraId="50B4A60E" w14:textId="4D93CFE3" w:rsidTr="00414434">
        <w:tc>
          <w:tcPr>
            <w:tcW w:w="6205" w:type="dxa"/>
          </w:tcPr>
          <w:p w14:paraId="27E31DCB" w14:textId="4EF7B943" w:rsidR="00C1277F" w:rsidRDefault="00040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Aluminum demand risk</w:t>
            </w:r>
            <w:r w:rsidR="003F22B4">
              <w:rPr>
                <w:rFonts w:ascii="Times New Roman" w:hAnsi="Times New Roman" w:cs="Times New Roman"/>
                <w:sz w:val="20"/>
                <w:szCs w:val="20"/>
              </w:rPr>
              <w:t xml:space="preserve"> of TW PV</w:t>
            </w:r>
          </w:p>
          <w:p w14:paraId="3FEA5AA2" w14:textId="76D7FF3B" w:rsidR="007E3924" w:rsidRDefault="00242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Require 486 million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tonnes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of aluminum</w:t>
            </w:r>
            <w:r w:rsidR="00F01AAF">
              <w:rPr>
                <w:rFonts w:ascii="Times New Roman" w:hAnsi="Times New Roman" w:cs="Times New Roman"/>
                <w:sz w:val="20"/>
                <w:szCs w:val="20"/>
              </w:rPr>
              <w:t xml:space="preserve"> (see WSG, </w:t>
            </w:r>
            <w:r w:rsidR="00F01AAF" w:rsidRPr="00F01A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Part 4</w:t>
            </w:r>
            <w:r w:rsidR="00F01AA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14:paraId="1CA3BDCA" w14:textId="35403C46" w:rsidR="00C1277F" w:rsidRPr="004F08FB" w:rsidRDefault="003F22B4" w:rsidP="004F08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08F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85" w:type="dxa"/>
          </w:tcPr>
          <w:p w14:paraId="3A9B2622" w14:textId="7E69F9CB" w:rsidR="00C1277F" w:rsidRDefault="00C1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</w:p>
        </w:tc>
      </w:tr>
      <w:tr w:rsidR="00B02FDC" w14:paraId="07B8A393" w14:textId="77777777" w:rsidTr="00414434">
        <w:tc>
          <w:tcPr>
            <w:tcW w:w="6205" w:type="dxa"/>
          </w:tcPr>
          <w:p w14:paraId="5BCFEEAD" w14:textId="6DC96670" w:rsidR="00B02FDC" w:rsidRDefault="00CB30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PV </w:t>
            </w:r>
            <w:r w:rsidR="001E5422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5B3A61">
              <w:rPr>
                <w:rFonts w:ascii="Times New Roman" w:hAnsi="Times New Roman" w:cs="Times New Roman"/>
                <w:sz w:val="20"/>
                <w:szCs w:val="20"/>
              </w:rPr>
              <w:t>olysilicon learning curve</w:t>
            </w:r>
          </w:p>
          <w:p w14:paraId="6FF7D792" w14:textId="77777777" w:rsidR="00B02FDC" w:rsidRDefault="00B02F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215E637" w14:textId="1D3FFD28" w:rsidR="00B02FDC" w:rsidRPr="004F08FB" w:rsidRDefault="00DB0937" w:rsidP="004F08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85" w:type="dxa"/>
          </w:tcPr>
          <w:p w14:paraId="6D2D8E4A" w14:textId="79EDF64C" w:rsidR="00B02FDC" w:rsidRDefault="003307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</w:p>
        </w:tc>
      </w:tr>
      <w:tr w:rsidR="00C1277F" w14:paraId="24D27F54" w14:textId="31A64ACC" w:rsidTr="00414434">
        <w:tc>
          <w:tcPr>
            <w:tcW w:w="6205" w:type="dxa"/>
          </w:tcPr>
          <w:p w14:paraId="1F7B8BD5" w14:textId="23169140" w:rsidR="00C1277F" w:rsidRDefault="003D6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BRICS</w:t>
            </w:r>
            <w:r w:rsidR="00D4409F">
              <w:rPr>
                <w:rFonts w:ascii="Times New Roman" w:hAnsi="Times New Roman" w:cs="Times New Roman"/>
                <w:sz w:val="20"/>
                <w:szCs w:val="20"/>
              </w:rPr>
              <w:t xml:space="preserve"> (Brazil, Russia, India,</w:t>
            </w:r>
            <w:r w:rsidR="000C2A92">
              <w:rPr>
                <w:rFonts w:ascii="Times New Roman" w:hAnsi="Times New Roman" w:cs="Times New Roman"/>
                <w:sz w:val="20"/>
                <w:szCs w:val="20"/>
              </w:rPr>
              <w:t xml:space="preserve"> China, South Africa, pl</w:t>
            </w:r>
            <w:r w:rsidR="00E46D97">
              <w:rPr>
                <w:rFonts w:ascii="Times New Roman" w:hAnsi="Times New Roman" w:cs="Times New Roman"/>
                <w:sz w:val="20"/>
                <w:szCs w:val="20"/>
              </w:rPr>
              <w:t>us</w:t>
            </w:r>
            <w:r w:rsidR="000522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A140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13BBC">
              <w:rPr>
                <w:rFonts w:ascii="Times New Roman" w:hAnsi="Times New Roman" w:cs="Times New Roman"/>
                <w:sz w:val="20"/>
                <w:szCs w:val="20"/>
              </w:rPr>
              <w:t xml:space="preserve">see </w:t>
            </w:r>
            <w:r w:rsidR="00052265">
              <w:rPr>
                <w:rFonts w:ascii="Times New Roman" w:hAnsi="Times New Roman" w:cs="Times New Roman"/>
                <w:sz w:val="20"/>
                <w:szCs w:val="20"/>
              </w:rPr>
              <w:t xml:space="preserve">Figure </w:t>
            </w:r>
            <w:r w:rsidR="00CA14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13B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18F3184" w14:textId="6E18FA94" w:rsidR="003A5892" w:rsidRDefault="00E46D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UAE, Saudia Arabia, Iran, Egypt, </w:t>
            </w:r>
            <w:r w:rsidR="00FC0CD2">
              <w:rPr>
                <w:rFonts w:ascii="Times New Roman" w:hAnsi="Times New Roman" w:cs="Times New Roman"/>
                <w:sz w:val="20"/>
                <w:szCs w:val="20"/>
              </w:rPr>
              <w:t>Ethiopia, Argentina)</w:t>
            </w:r>
          </w:p>
          <w:p w14:paraId="5D71D824" w14:textId="77777777" w:rsidR="003A5892" w:rsidRDefault="007700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G7</w:t>
            </w:r>
            <w:r w:rsidR="00A900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674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C21F0">
              <w:rPr>
                <w:rFonts w:ascii="Times New Roman" w:hAnsi="Times New Roman" w:cs="Times New Roman"/>
                <w:sz w:val="20"/>
                <w:szCs w:val="20"/>
              </w:rPr>
              <w:t>Canada,</w:t>
            </w:r>
            <w:r w:rsidR="00A9007B">
              <w:rPr>
                <w:rFonts w:ascii="Times New Roman" w:hAnsi="Times New Roman" w:cs="Times New Roman"/>
                <w:sz w:val="20"/>
                <w:szCs w:val="20"/>
              </w:rPr>
              <w:t xml:space="preserve"> France, Germany, Italy, Japan,</w:t>
            </w:r>
            <w:r w:rsidR="00BB7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07B">
              <w:rPr>
                <w:rFonts w:ascii="Times New Roman" w:hAnsi="Times New Roman" w:cs="Times New Roman"/>
                <w:sz w:val="20"/>
                <w:szCs w:val="20"/>
              </w:rPr>
              <w:t>UK, US</w:t>
            </w:r>
            <w:r w:rsidR="00BB7888">
              <w:rPr>
                <w:rFonts w:ascii="Times New Roman" w:hAnsi="Times New Roman" w:cs="Times New Roman"/>
                <w:sz w:val="20"/>
                <w:szCs w:val="20"/>
              </w:rPr>
              <w:t>, plus EU</w:t>
            </w:r>
            <w:r w:rsidR="009367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D9B13F8" w14:textId="571A11E0" w:rsidR="00596653" w:rsidRDefault="005966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See Figure 4.</w:t>
            </w:r>
          </w:p>
        </w:tc>
        <w:tc>
          <w:tcPr>
            <w:tcW w:w="2160" w:type="dxa"/>
          </w:tcPr>
          <w:p w14:paraId="134C5317" w14:textId="77777777" w:rsidR="00C1277F" w:rsidRDefault="002F1E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4600D36B" w14:textId="77777777" w:rsidR="00FC0CD2" w:rsidRDefault="00FC0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5A0082" w14:textId="14B00969" w:rsidR="00FC0CD2" w:rsidRDefault="00936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85" w:type="dxa"/>
          </w:tcPr>
          <w:p w14:paraId="7BABD35E" w14:textId="3340F8B0" w:rsidR="00A02294" w:rsidRDefault="00A022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6006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5390452E" w14:textId="58102584" w:rsidR="00E83CDA" w:rsidRDefault="00E83C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277F" w14:paraId="616A57E7" w14:textId="2302335A" w:rsidTr="00414434">
        <w:tc>
          <w:tcPr>
            <w:tcW w:w="6205" w:type="dxa"/>
          </w:tcPr>
          <w:p w14:paraId="5F7C8E0B" w14:textId="4C30C970" w:rsidR="00B80B07" w:rsidRDefault="005327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Report:</w:t>
            </w:r>
            <w:r w:rsidR="00144F04">
              <w:rPr>
                <w:rFonts w:ascii="Times New Roman" w:hAnsi="Times New Roman" w:cs="Times New Roman"/>
                <w:sz w:val="20"/>
                <w:szCs w:val="20"/>
              </w:rPr>
              <w:t xml:space="preserve"> Net Zero Australia</w:t>
            </w:r>
            <w:r w:rsidR="00B80B07">
              <w:rPr>
                <w:rFonts w:ascii="Times New Roman" w:hAnsi="Times New Roman" w:cs="Times New Roman"/>
                <w:sz w:val="20"/>
                <w:szCs w:val="20"/>
              </w:rPr>
              <w:t>, by Universities of Melbourne, Queensland,</w:t>
            </w:r>
          </w:p>
          <w:p w14:paraId="628F1F95" w14:textId="6AE1DD64" w:rsidR="00726B4D" w:rsidRDefault="00CA68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Princetion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</w:tcPr>
          <w:p w14:paraId="27BB8F04" w14:textId="32535ED3" w:rsidR="00C1277F" w:rsidRDefault="00E7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985" w:type="dxa"/>
          </w:tcPr>
          <w:p w14:paraId="2678C855" w14:textId="76FB94F1" w:rsidR="00C1277F" w:rsidRDefault="00BF7E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51385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C1277F" w14:paraId="37C0AC22" w14:textId="622AEDE5" w:rsidTr="00414434">
        <w:tc>
          <w:tcPr>
            <w:tcW w:w="6205" w:type="dxa"/>
          </w:tcPr>
          <w:p w14:paraId="1ECBF4BE" w14:textId="77777777" w:rsidR="00D66688" w:rsidRDefault="00AE40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India</w:t>
            </w:r>
          </w:p>
          <w:p w14:paraId="47BB35C0" w14:textId="2A0B9B84" w:rsidR="0009424C" w:rsidRDefault="000942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409D1C0" w14:textId="5B3852DB" w:rsidR="00C1277F" w:rsidRDefault="00160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1.3-2.2</w:t>
            </w:r>
          </w:p>
        </w:tc>
        <w:tc>
          <w:tcPr>
            <w:tcW w:w="985" w:type="dxa"/>
          </w:tcPr>
          <w:p w14:paraId="23F54C20" w14:textId="087D2F05" w:rsidR="00C1277F" w:rsidRDefault="008C7A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51385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</w:tbl>
    <w:p w14:paraId="046CAB69" w14:textId="77777777" w:rsidR="00EB7BA6" w:rsidRDefault="00EB7BA6">
      <w:pPr>
        <w:rPr>
          <w:rFonts w:ascii="Times New Roman" w:hAnsi="Times New Roman" w:cs="Times New Roman"/>
          <w:sz w:val="20"/>
          <w:szCs w:val="20"/>
        </w:rPr>
      </w:pPr>
    </w:p>
    <w:p w14:paraId="5AD9070C" w14:textId="0578D4F5" w:rsidR="00B44ED1" w:rsidRDefault="00022203">
      <w:pPr>
        <w:rPr>
          <w:rFonts w:ascii="Times New Roman" w:hAnsi="Times New Roman" w:cs="Times New Roman"/>
          <w:sz w:val="24"/>
          <w:szCs w:val="24"/>
        </w:rPr>
      </w:pPr>
      <w:r w:rsidRPr="00A63BFC">
        <w:rPr>
          <w:rFonts w:ascii="Times New Roman" w:hAnsi="Times New Roman" w:cs="Times New Roman"/>
          <w:sz w:val="24"/>
          <w:szCs w:val="24"/>
        </w:rPr>
        <w:t>Although a con</w:t>
      </w:r>
      <w:r w:rsidR="0073668A">
        <w:rPr>
          <w:rFonts w:ascii="Times New Roman" w:hAnsi="Times New Roman" w:cs="Times New Roman"/>
          <w:sz w:val="24"/>
          <w:szCs w:val="24"/>
        </w:rPr>
        <w:t>s</w:t>
      </w:r>
      <w:r w:rsidRPr="00A63BFC">
        <w:rPr>
          <w:rFonts w:ascii="Times New Roman" w:hAnsi="Times New Roman" w:cs="Times New Roman"/>
          <w:sz w:val="24"/>
          <w:szCs w:val="24"/>
        </w:rPr>
        <w:t xml:space="preserve">ensus </w:t>
      </w:r>
      <w:r w:rsidR="00735F69" w:rsidRPr="00A63BFC">
        <w:rPr>
          <w:rFonts w:ascii="Times New Roman" w:hAnsi="Times New Roman" w:cs="Times New Roman"/>
          <w:sz w:val="24"/>
          <w:szCs w:val="24"/>
        </w:rPr>
        <w:t>or a statistical average of these estimates is not warranted</w:t>
      </w:r>
      <w:r w:rsidR="004B2E41">
        <w:rPr>
          <w:rFonts w:ascii="Times New Roman" w:hAnsi="Times New Roman" w:cs="Times New Roman"/>
          <w:sz w:val="24"/>
          <w:szCs w:val="24"/>
        </w:rPr>
        <w:t xml:space="preserve"> from this</w:t>
      </w:r>
      <w:r w:rsidR="004D055E">
        <w:rPr>
          <w:rFonts w:ascii="Times New Roman" w:hAnsi="Times New Roman" w:cs="Times New Roman"/>
          <w:sz w:val="24"/>
          <w:szCs w:val="24"/>
        </w:rPr>
        <w:t xml:space="preserve"> diverse set of estimates</w:t>
      </w:r>
      <w:r w:rsidR="00735F69" w:rsidRPr="00A63BFC">
        <w:rPr>
          <w:rFonts w:ascii="Times New Roman" w:hAnsi="Times New Roman" w:cs="Times New Roman"/>
          <w:sz w:val="24"/>
          <w:szCs w:val="24"/>
        </w:rPr>
        <w:t>, it appears that</w:t>
      </w:r>
      <w:r w:rsidR="002078D3">
        <w:rPr>
          <w:rFonts w:ascii="Times New Roman" w:hAnsi="Times New Roman" w:cs="Times New Roman"/>
          <w:sz w:val="24"/>
          <w:szCs w:val="24"/>
        </w:rPr>
        <w:t xml:space="preserve"> a minimum</w:t>
      </w:r>
      <w:r w:rsidR="00940AA4">
        <w:rPr>
          <w:rFonts w:ascii="Times New Roman" w:hAnsi="Times New Roman" w:cs="Times New Roman"/>
          <w:sz w:val="24"/>
          <w:szCs w:val="24"/>
        </w:rPr>
        <w:t xml:space="preserve"> of</w:t>
      </w:r>
      <w:r w:rsidR="00735F69" w:rsidRPr="00A63BFC">
        <w:rPr>
          <w:rFonts w:ascii="Times New Roman" w:hAnsi="Times New Roman" w:cs="Times New Roman"/>
          <w:sz w:val="24"/>
          <w:szCs w:val="24"/>
        </w:rPr>
        <w:t xml:space="preserve"> approximately 100 TW </w:t>
      </w:r>
      <w:r w:rsidR="00597480" w:rsidRPr="00A63BFC">
        <w:rPr>
          <w:rFonts w:ascii="Times New Roman" w:hAnsi="Times New Roman" w:cs="Times New Roman"/>
          <w:sz w:val="24"/>
          <w:szCs w:val="24"/>
        </w:rPr>
        <w:t xml:space="preserve">of global </w:t>
      </w:r>
      <w:r w:rsidR="009B5928" w:rsidRPr="00A63BFC">
        <w:rPr>
          <w:rFonts w:ascii="Times New Roman" w:hAnsi="Times New Roman" w:cs="Times New Roman"/>
          <w:sz w:val="24"/>
          <w:szCs w:val="24"/>
        </w:rPr>
        <w:t xml:space="preserve">renewable </w:t>
      </w:r>
      <w:r w:rsidR="00597480" w:rsidRPr="00A63BFC">
        <w:rPr>
          <w:rFonts w:ascii="Times New Roman" w:hAnsi="Times New Roman" w:cs="Times New Roman"/>
          <w:sz w:val="24"/>
          <w:szCs w:val="24"/>
        </w:rPr>
        <w:t xml:space="preserve">electrical power will be required by 2050.  </w:t>
      </w:r>
      <w:r w:rsidR="00AD6347">
        <w:rPr>
          <w:rFonts w:ascii="Times New Roman" w:hAnsi="Times New Roman" w:cs="Times New Roman"/>
          <w:sz w:val="24"/>
          <w:szCs w:val="24"/>
        </w:rPr>
        <w:t xml:space="preserve">The power requirements for the </w:t>
      </w:r>
      <w:r w:rsidR="00246A60">
        <w:rPr>
          <w:rFonts w:ascii="Times New Roman" w:hAnsi="Times New Roman" w:cs="Times New Roman"/>
          <w:sz w:val="24"/>
          <w:szCs w:val="24"/>
        </w:rPr>
        <w:t xml:space="preserve">PV-EL-FC systems in the WSG model of </w:t>
      </w:r>
      <w:r w:rsidR="00246A60" w:rsidRPr="00DD3C28">
        <w:rPr>
          <w:rFonts w:ascii="Times New Roman" w:hAnsi="Times New Roman" w:cs="Times New Roman"/>
          <w:b/>
          <w:bCs/>
          <w:sz w:val="24"/>
          <w:szCs w:val="24"/>
        </w:rPr>
        <w:t>Part</w:t>
      </w:r>
      <w:r w:rsidR="00B45277" w:rsidRPr="00DD3C28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B45277">
        <w:rPr>
          <w:rFonts w:ascii="Times New Roman" w:hAnsi="Times New Roman" w:cs="Times New Roman"/>
          <w:sz w:val="24"/>
          <w:szCs w:val="24"/>
        </w:rPr>
        <w:t xml:space="preserve"> will </w:t>
      </w:r>
      <w:r w:rsidR="00C00C7A">
        <w:rPr>
          <w:rFonts w:ascii="Times New Roman" w:hAnsi="Times New Roman" w:cs="Times New Roman"/>
          <w:sz w:val="24"/>
          <w:szCs w:val="24"/>
        </w:rPr>
        <w:t xml:space="preserve">then </w:t>
      </w:r>
      <w:r w:rsidR="00B45277">
        <w:rPr>
          <w:rFonts w:ascii="Times New Roman" w:hAnsi="Times New Roman" w:cs="Times New Roman"/>
          <w:sz w:val="24"/>
          <w:szCs w:val="24"/>
        </w:rPr>
        <w:t xml:space="preserve">be 100 TW, 100 TW, and 10 TW </w:t>
      </w:r>
      <w:r w:rsidR="006C051E">
        <w:rPr>
          <w:rFonts w:ascii="Times New Roman" w:hAnsi="Times New Roman" w:cs="Times New Roman"/>
          <w:sz w:val="24"/>
          <w:szCs w:val="24"/>
        </w:rPr>
        <w:t xml:space="preserve">respectively </w:t>
      </w:r>
      <w:r w:rsidR="00DD3C28">
        <w:rPr>
          <w:rFonts w:ascii="Times New Roman" w:hAnsi="Times New Roman" w:cs="Times New Roman"/>
          <w:sz w:val="24"/>
          <w:szCs w:val="24"/>
        </w:rPr>
        <w:t xml:space="preserve">for the installation projections </w:t>
      </w:r>
      <w:r w:rsidR="00C9369E">
        <w:rPr>
          <w:rFonts w:ascii="Times New Roman" w:hAnsi="Times New Roman" w:cs="Times New Roman"/>
          <w:sz w:val="24"/>
          <w:szCs w:val="24"/>
        </w:rPr>
        <w:t xml:space="preserve">given here in </w:t>
      </w:r>
      <w:r w:rsidR="00C9369E" w:rsidRPr="00C9369E">
        <w:rPr>
          <w:rFonts w:ascii="Times New Roman" w:hAnsi="Times New Roman" w:cs="Times New Roman"/>
          <w:b/>
          <w:bCs/>
          <w:sz w:val="24"/>
          <w:szCs w:val="24"/>
        </w:rPr>
        <w:t>Part 9</w:t>
      </w:r>
      <w:r w:rsidR="00C9369E">
        <w:rPr>
          <w:rFonts w:ascii="Times New Roman" w:hAnsi="Times New Roman" w:cs="Times New Roman"/>
          <w:sz w:val="24"/>
          <w:szCs w:val="24"/>
        </w:rPr>
        <w:t>.</w:t>
      </w:r>
    </w:p>
    <w:p w14:paraId="648238DA" w14:textId="77777777" w:rsidR="00B44ED1" w:rsidRDefault="00B44ED1">
      <w:pPr>
        <w:rPr>
          <w:rFonts w:ascii="Times New Roman" w:hAnsi="Times New Roman" w:cs="Times New Roman"/>
          <w:sz w:val="24"/>
          <w:szCs w:val="24"/>
        </w:rPr>
      </w:pPr>
    </w:p>
    <w:p w14:paraId="4607537E" w14:textId="6860528C" w:rsidR="004F1E4F" w:rsidRPr="00A63BFC" w:rsidRDefault="0054755B">
      <w:pPr>
        <w:rPr>
          <w:rFonts w:ascii="Times New Roman" w:hAnsi="Times New Roman" w:cs="Times New Roman"/>
          <w:sz w:val="24"/>
          <w:szCs w:val="24"/>
        </w:rPr>
      </w:pPr>
      <w:r w:rsidRPr="00A63BFC">
        <w:rPr>
          <w:rFonts w:ascii="Times New Roman" w:hAnsi="Times New Roman" w:cs="Times New Roman"/>
          <w:sz w:val="24"/>
          <w:szCs w:val="24"/>
        </w:rPr>
        <w:t xml:space="preserve"> </w:t>
      </w:r>
      <w:r w:rsidR="00C46CFC" w:rsidRPr="00A63B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BF865C" w14:textId="77777777" w:rsidR="004F1E4F" w:rsidRPr="00A63BFC" w:rsidRDefault="004F1E4F">
      <w:pPr>
        <w:rPr>
          <w:rFonts w:ascii="Times New Roman" w:hAnsi="Times New Roman" w:cs="Times New Roman"/>
          <w:sz w:val="24"/>
          <w:szCs w:val="24"/>
        </w:rPr>
      </w:pPr>
    </w:p>
    <w:p w14:paraId="2FD5B1EC" w14:textId="77777777" w:rsidR="004F1E4F" w:rsidRPr="00A63BFC" w:rsidRDefault="004F1E4F">
      <w:pPr>
        <w:rPr>
          <w:rFonts w:ascii="Times New Roman" w:hAnsi="Times New Roman" w:cs="Times New Roman"/>
          <w:sz w:val="24"/>
          <w:szCs w:val="24"/>
        </w:rPr>
      </w:pPr>
    </w:p>
    <w:p w14:paraId="27F35DFF" w14:textId="77777777" w:rsidR="00B6055C" w:rsidRDefault="00B6055C">
      <w:pPr>
        <w:rPr>
          <w:rFonts w:ascii="Times New Roman" w:hAnsi="Times New Roman" w:cs="Times New Roman"/>
          <w:sz w:val="20"/>
          <w:szCs w:val="20"/>
        </w:rPr>
      </w:pPr>
    </w:p>
    <w:p w14:paraId="339C76A6" w14:textId="77777777" w:rsidR="00B44ED1" w:rsidRDefault="00B44ED1">
      <w:pPr>
        <w:rPr>
          <w:rFonts w:ascii="Times New Roman" w:hAnsi="Times New Roman" w:cs="Times New Roman"/>
          <w:sz w:val="20"/>
          <w:szCs w:val="20"/>
        </w:rPr>
      </w:pPr>
    </w:p>
    <w:p w14:paraId="3EB7058E" w14:textId="77777777" w:rsidR="00BE346D" w:rsidRDefault="00BE346D">
      <w:pPr>
        <w:rPr>
          <w:rFonts w:ascii="Times New Roman" w:hAnsi="Times New Roman" w:cs="Times New Roman"/>
          <w:sz w:val="20"/>
          <w:szCs w:val="20"/>
        </w:rPr>
      </w:pPr>
    </w:p>
    <w:p w14:paraId="7E5D61BE" w14:textId="77777777" w:rsidR="00DC06C2" w:rsidRDefault="00DC06C2">
      <w:pPr>
        <w:rPr>
          <w:rFonts w:ascii="Times New Roman" w:hAnsi="Times New Roman" w:cs="Times New Roman"/>
          <w:sz w:val="20"/>
          <w:szCs w:val="20"/>
        </w:rPr>
      </w:pPr>
    </w:p>
    <w:p w14:paraId="283B7E8C" w14:textId="77777777" w:rsidR="00DC06C2" w:rsidRDefault="00DC06C2">
      <w:pPr>
        <w:rPr>
          <w:rFonts w:ascii="Times New Roman" w:hAnsi="Times New Roman" w:cs="Times New Roman"/>
          <w:sz w:val="20"/>
          <w:szCs w:val="20"/>
        </w:rPr>
      </w:pPr>
    </w:p>
    <w:p w14:paraId="7BD46E2D" w14:textId="77777777" w:rsidR="00DC06C2" w:rsidRDefault="00DC06C2">
      <w:pPr>
        <w:rPr>
          <w:rFonts w:ascii="Times New Roman" w:hAnsi="Times New Roman" w:cs="Times New Roman"/>
          <w:sz w:val="20"/>
          <w:szCs w:val="20"/>
        </w:rPr>
      </w:pPr>
    </w:p>
    <w:p w14:paraId="251D0C52" w14:textId="77777777" w:rsidR="00B44ED1" w:rsidRDefault="00B44ED1">
      <w:pPr>
        <w:rPr>
          <w:rFonts w:ascii="Times New Roman" w:hAnsi="Times New Roman" w:cs="Times New Roman"/>
          <w:sz w:val="20"/>
          <w:szCs w:val="20"/>
        </w:rPr>
      </w:pPr>
    </w:p>
    <w:p w14:paraId="1546D694" w14:textId="77777777" w:rsidR="00A70A93" w:rsidRDefault="00A70A93">
      <w:pPr>
        <w:rPr>
          <w:rFonts w:ascii="Times New Roman" w:hAnsi="Times New Roman" w:cs="Times New Roman"/>
          <w:sz w:val="20"/>
          <w:szCs w:val="20"/>
        </w:rPr>
      </w:pPr>
    </w:p>
    <w:p w14:paraId="530DEDCB" w14:textId="77777777" w:rsidR="00A70A93" w:rsidRDefault="00A70A93">
      <w:pPr>
        <w:rPr>
          <w:rFonts w:ascii="Times New Roman" w:hAnsi="Times New Roman" w:cs="Times New Roman"/>
          <w:sz w:val="20"/>
          <w:szCs w:val="20"/>
        </w:rPr>
      </w:pPr>
    </w:p>
    <w:p w14:paraId="36BC7545" w14:textId="77777777" w:rsidR="00A70A93" w:rsidRDefault="00A70A93">
      <w:pPr>
        <w:rPr>
          <w:rFonts w:ascii="Times New Roman" w:hAnsi="Times New Roman" w:cs="Times New Roman"/>
          <w:sz w:val="20"/>
          <w:szCs w:val="20"/>
        </w:rPr>
      </w:pPr>
    </w:p>
    <w:p w14:paraId="0EFC85E5" w14:textId="16EF916B" w:rsidR="00666FD8" w:rsidRDefault="00AA12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</w:p>
    <w:p w14:paraId="662551D0" w14:textId="3F9CD776" w:rsidR="00666FD8" w:rsidRPr="0077549F" w:rsidRDefault="00775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7</w:t>
      </w:r>
    </w:p>
    <w:p w14:paraId="14041B63" w14:textId="77777777" w:rsidR="00BC6D1F" w:rsidRDefault="00BC6D1F">
      <w:pPr>
        <w:rPr>
          <w:rFonts w:ascii="Times New Roman" w:hAnsi="Times New Roman" w:cs="Times New Roman"/>
          <w:sz w:val="20"/>
          <w:szCs w:val="20"/>
        </w:rPr>
      </w:pPr>
    </w:p>
    <w:p w14:paraId="7006E86D" w14:textId="5EFC748D" w:rsidR="00BC6D1F" w:rsidRPr="009F6337" w:rsidRDefault="009F6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Silicon solar cells are</w:t>
      </w:r>
      <w:r w:rsidR="002449CE">
        <w:rPr>
          <w:rFonts w:ascii="Times New Roman" w:hAnsi="Times New Roman" w:cs="Times New Roman"/>
          <w:sz w:val="24"/>
          <w:szCs w:val="24"/>
        </w:rPr>
        <w:t xml:space="preserve"> considered in terms </w:t>
      </w:r>
      <w:r w:rsidR="00F77829">
        <w:rPr>
          <w:rFonts w:ascii="Times New Roman" w:hAnsi="Times New Roman" w:cs="Times New Roman"/>
          <w:sz w:val="24"/>
          <w:szCs w:val="24"/>
        </w:rPr>
        <w:t>of their installed capacity</w:t>
      </w:r>
      <w:r w:rsidR="00375705">
        <w:rPr>
          <w:rFonts w:ascii="Times New Roman" w:hAnsi="Times New Roman" w:cs="Times New Roman"/>
          <w:sz w:val="24"/>
          <w:szCs w:val="24"/>
        </w:rPr>
        <w:t xml:space="preserve"> [5]</w:t>
      </w:r>
      <w:r w:rsidR="00127E96">
        <w:rPr>
          <w:rFonts w:ascii="Times New Roman" w:hAnsi="Times New Roman" w:cs="Times New Roman"/>
          <w:sz w:val="24"/>
          <w:szCs w:val="24"/>
        </w:rPr>
        <w:t xml:space="preserve"> in Figures 2 and 3.</w:t>
      </w:r>
    </w:p>
    <w:p w14:paraId="00207D76" w14:textId="77777777" w:rsidR="00666FD8" w:rsidRDefault="00666FD8">
      <w:pPr>
        <w:rPr>
          <w:rFonts w:ascii="Times New Roman" w:hAnsi="Times New Roman" w:cs="Times New Roman"/>
          <w:sz w:val="20"/>
          <w:szCs w:val="20"/>
        </w:rPr>
      </w:pPr>
    </w:p>
    <w:p w14:paraId="4E614453" w14:textId="44E3EC6E" w:rsidR="00666FD8" w:rsidRDefault="00503EBB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t xml:space="preserve">                 </w:t>
      </w:r>
      <w:r w:rsidR="00666FD8">
        <w:rPr>
          <w:noProof/>
        </w:rPr>
        <w:drawing>
          <wp:inline distT="0" distB="0" distL="0" distR="0" wp14:anchorId="1E45EFD0" wp14:editId="7C0DC54B">
            <wp:extent cx="4764405" cy="3040380"/>
            <wp:effectExtent l="0" t="0" r="0" b="7620"/>
            <wp:docPr id="2024637318" name="Picture 2024637318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ails are in the caption following th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4685" w14:textId="77777777" w:rsidR="000A0DED" w:rsidRDefault="00066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C4529D">
        <w:rPr>
          <w:rFonts w:ascii="Times New Roman" w:hAnsi="Times New Roman" w:cs="Times New Roman"/>
          <w:sz w:val="24"/>
          <w:szCs w:val="24"/>
        </w:rPr>
        <w:t xml:space="preserve">  </w:t>
      </w:r>
      <w:r w:rsidR="00B827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CC1877" w14:textId="5C674C08" w:rsidR="00B743CA" w:rsidRPr="00C4529D" w:rsidRDefault="000A0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03EB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79F">
        <w:rPr>
          <w:rFonts w:ascii="Times New Roman" w:hAnsi="Times New Roman" w:cs="Times New Roman"/>
          <w:sz w:val="24"/>
          <w:szCs w:val="24"/>
        </w:rPr>
        <w:t xml:space="preserve"> </w:t>
      </w:r>
      <w:r w:rsidR="00B46E40">
        <w:rPr>
          <w:rFonts w:ascii="Times New Roman" w:hAnsi="Times New Roman" w:cs="Times New Roman"/>
          <w:sz w:val="24"/>
          <w:szCs w:val="24"/>
        </w:rPr>
        <w:t xml:space="preserve">  </w:t>
      </w:r>
      <w:r w:rsidR="00B8279F">
        <w:rPr>
          <w:rFonts w:ascii="Times New Roman" w:hAnsi="Times New Roman" w:cs="Times New Roman"/>
          <w:sz w:val="24"/>
          <w:szCs w:val="24"/>
        </w:rPr>
        <w:t xml:space="preserve">Figure </w:t>
      </w:r>
      <w:r w:rsidR="0051304F">
        <w:rPr>
          <w:rFonts w:ascii="Times New Roman" w:hAnsi="Times New Roman" w:cs="Times New Roman"/>
          <w:sz w:val="24"/>
          <w:szCs w:val="24"/>
        </w:rPr>
        <w:t xml:space="preserve">2. </w:t>
      </w:r>
      <w:r w:rsidR="00270424">
        <w:rPr>
          <w:rFonts w:ascii="Times New Roman" w:hAnsi="Times New Roman" w:cs="Times New Roman"/>
          <w:sz w:val="24"/>
          <w:szCs w:val="24"/>
        </w:rPr>
        <w:t xml:space="preserve"> Poly-Si consumption</w:t>
      </w:r>
      <w:r w:rsidR="00B46E40">
        <w:rPr>
          <w:rFonts w:ascii="Times New Roman" w:hAnsi="Times New Roman" w:cs="Times New Roman"/>
          <w:sz w:val="24"/>
          <w:szCs w:val="24"/>
        </w:rPr>
        <w:t xml:space="preserve"> vs. installed capacity.  </w:t>
      </w:r>
      <w:r w:rsidR="00C4529D">
        <w:rPr>
          <w:rFonts w:ascii="Times New Roman" w:hAnsi="Times New Roman" w:cs="Times New Roman"/>
          <w:sz w:val="24"/>
          <w:szCs w:val="24"/>
        </w:rPr>
        <w:t xml:space="preserve">Image from </w:t>
      </w:r>
      <w:r w:rsidR="00B8279F">
        <w:rPr>
          <w:rFonts w:ascii="Times New Roman" w:hAnsi="Times New Roman" w:cs="Times New Roman"/>
          <w:sz w:val="24"/>
          <w:szCs w:val="24"/>
        </w:rPr>
        <w:t xml:space="preserve">[5] </w:t>
      </w:r>
    </w:p>
    <w:p w14:paraId="355E63A5" w14:textId="77777777" w:rsidR="00666FD8" w:rsidRDefault="00666FD8">
      <w:pPr>
        <w:rPr>
          <w:rFonts w:ascii="Times New Roman" w:hAnsi="Times New Roman" w:cs="Times New Roman"/>
          <w:sz w:val="20"/>
          <w:szCs w:val="20"/>
        </w:rPr>
      </w:pPr>
    </w:p>
    <w:p w14:paraId="38A62E4C" w14:textId="722B6C24" w:rsidR="004D7A5D" w:rsidRPr="005943F8" w:rsidRDefault="00594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 in Figure 2 that cumulative PV installed capacity consi</w:t>
      </w:r>
      <w:r w:rsidR="0095352B">
        <w:rPr>
          <w:rFonts w:ascii="Times New Roman" w:hAnsi="Times New Roman" w:cs="Times New Roman"/>
          <w:sz w:val="24"/>
          <w:szCs w:val="24"/>
        </w:rPr>
        <w:t>dered in the World Solar Guide ranges from 100 -300 TW.</w:t>
      </w:r>
    </w:p>
    <w:p w14:paraId="7883C608" w14:textId="5FDD5739" w:rsidR="00B743CA" w:rsidRDefault="004D7A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4A0B0A1C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391BC35B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325BAE5C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73846FB7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424E0AF1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6037E587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0DF8B46B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1A6D9E91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23774424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477B3771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7EF8EB4B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567F89D1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55ED1230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57A5087F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52E18AE3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7ED361EE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38A3DF7C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7582BFE7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547AB92E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57130724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4B7EA9C2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1311DC69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7AE5E31A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3774984C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0FE36F4D" w14:textId="30016424" w:rsidR="00F807F6" w:rsidRPr="003B17F3" w:rsidRDefault="003B1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="0053143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4111CB58" w14:textId="77777777" w:rsidR="00F807F6" w:rsidRDefault="00F807F6">
      <w:pPr>
        <w:rPr>
          <w:rFonts w:ascii="Times New Roman" w:hAnsi="Times New Roman" w:cs="Times New Roman"/>
          <w:sz w:val="20"/>
          <w:szCs w:val="20"/>
        </w:rPr>
      </w:pPr>
    </w:p>
    <w:p w14:paraId="2A3CC5DA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3E4F2B03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5A8B6E46" w14:textId="73F3BAB4" w:rsidR="00B743CA" w:rsidRDefault="00503EBB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t xml:space="preserve">                                </w:t>
      </w:r>
      <w:r w:rsidR="00BC6D1F">
        <w:rPr>
          <w:noProof/>
        </w:rPr>
        <w:drawing>
          <wp:inline distT="0" distB="0" distL="0" distR="0" wp14:anchorId="4F397F6F" wp14:editId="6BDAA77A">
            <wp:extent cx="3512185" cy="4764405"/>
            <wp:effectExtent l="0" t="0" r="0" b="0"/>
            <wp:docPr id="4" name="Picture 3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ails are in the caption following th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28FC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50141A98" w14:textId="7A89A88A" w:rsidR="00B743CA" w:rsidRPr="004D08B5" w:rsidRDefault="00B46E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4D08B5">
        <w:rPr>
          <w:rFonts w:ascii="Times New Roman" w:hAnsi="Times New Roman" w:cs="Times New Roman"/>
          <w:sz w:val="24"/>
          <w:szCs w:val="24"/>
        </w:rPr>
        <w:t xml:space="preserve">    </w:t>
      </w:r>
      <w:r w:rsidR="00503EBB">
        <w:rPr>
          <w:rFonts w:ascii="Times New Roman" w:hAnsi="Times New Roman" w:cs="Times New Roman"/>
          <w:sz w:val="24"/>
          <w:szCs w:val="24"/>
        </w:rPr>
        <w:t xml:space="preserve">   </w:t>
      </w:r>
      <w:r w:rsidR="004D08B5">
        <w:rPr>
          <w:rFonts w:ascii="Times New Roman" w:hAnsi="Times New Roman" w:cs="Times New Roman"/>
          <w:sz w:val="24"/>
          <w:szCs w:val="24"/>
        </w:rPr>
        <w:t xml:space="preserve">   Figure 3. Poly</w:t>
      </w:r>
      <w:r w:rsidR="0079289F">
        <w:rPr>
          <w:rFonts w:ascii="Times New Roman" w:hAnsi="Times New Roman" w:cs="Times New Roman"/>
          <w:sz w:val="24"/>
          <w:szCs w:val="24"/>
        </w:rPr>
        <w:t xml:space="preserve">-Si demand vs. year and installed capacity.  Image from </w:t>
      </w:r>
      <w:r w:rsidR="000A0DED">
        <w:rPr>
          <w:rFonts w:ascii="Times New Roman" w:hAnsi="Times New Roman" w:cs="Times New Roman"/>
          <w:sz w:val="24"/>
          <w:szCs w:val="24"/>
        </w:rPr>
        <w:t>[5]</w:t>
      </w:r>
    </w:p>
    <w:p w14:paraId="6005A368" w14:textId="4B399940" w:rsidR="00B743CA" w:rsidRDefault="00C4529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14:paraId="5A1B37E3" w14:textId="5C32E964" w:rsidR="00B743CA" w:rsidRDefault="00DE1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 in Figure 3 (b) that the cumulat</w:t>
      </w:r>
      <w:r w:rsidR="00970BB7">
        <w:rPr>
          <w:rFonts w:ascii="Times New Roman" w:hAnsi="Times New Roman" w:cs="Times New Roman"/>
          <w:sz w:val="24"/>
          <w:szCs w:val="24"/>
        </w:rPr>
        <w:t>ive PV installed capacity considered in the</w:t>
      </w:r>
    </w:p>
    <w:p w14:paraId="673CAEEE" w14:textId="13D5F2C3" w:rsidR="00970BB7" w:rsidRPr="00DE196E" w:rsidRDefault="00970B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World Solar Guide</w:t>
      </w:r>
      <w:r w:rsidR="001961F2">
        <w:rPr>
          <w:rFonts w:ascii="Times New Roman" w:hAnsi="Times New Roman" w:cs="Times New Roman"/>
          <w:sz w:val="24"/>
          <w:szCs w:val="24"/>
        </w:rPr>
        <w:t xml:space="preserve"> ranges from 100 – 300 TW.</w:t>
      </w:r>
    </w:p>
    <w:p w14:paraId="50AA6FE5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76CCA546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6455CA38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6DD30D5B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21B25CA6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56ACDE62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5A0C341C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7BC88032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32A613E6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0EF4E9E9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71D4316C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5FD54DE1" w14:textId="77777777" w:rsidR="00B743CA" w:rsidRDefault="00B743CA">
      <w:pPr>
        <w:rPr>
          <w:rFonts w:ascii="Times New Roman" w:hAnsi="Times New Roman" w:cs="Times New Roman"/>
          <w:sz w:val="20"/>
          <w:szCs w:val="20"/>
        </w:rPr>
      </w:pPr>
    </w:p>
    <w:p w14:paraId="51732B72" w14:textId="77777777" w:rsidR="003B4CBF" w:rsidRDefault="003B4CBF">
      <w:pPr>
        <w:rPr>
          <w:rFonts w:ascii="Times New Roman" w:hAnsi="Times New Roman" w:cs="Times New Roman"/>
          <w:sz w:val="20"/>
          <w:szCs w:val="20"/>
        </w:rPr>
      </w:pPr>
    </w:p>
    <w:p w14:paraId="51FE089D" w14:textId="70E68711" w:rsidR="004F1E4F" w:rsidRPr="00A37970" w:rsidRDefault="00666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</w:t>
      </w:r>
      <w:r w:rsidR="0053143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="00AA12E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 w:rsidR="00531439">
        <w:rPr>
          <w:rFonts w:ascii="Times New Roman" w:hAnsi="Times New Roman" w:cs="Times New Roman"/>
          <w:sz w:val="20"/>
          <w:szCs w:val="20"/>
        </w:rPr>
        <w:t xml:space="preserve">       </w:t>
      </w:r>
      <w:r w:rsidR="00531439">
        <w:rPr>
          <w:rFonts w:ascii="Times New Roman" w:hAnsi="Times New Roman" w:cs="Times New Roman"/>
          <w:sz w:val="24"/>
          <w:szCs w:val="24"/>
        </w:rPr>
        <w:t>9</w:t>
      </w:r>
      <w:r w:rsidR="00607A8F">
        <w:rPr>
          <w:rFonts w:ascii="Times New Roman" w:hAnsi="Times New Roman" w:cs="Times New Roman"/>
          <w:sz w:val="20"/>
          <w:szCs w:val="20"/>
        </w:rPr>
        <w:t xml:space="preserve">      </w:t>
      </w:r>
    </w:p>
    <w:p w14:paraId="44B64BE1" w14:textId="77777777" w:rsidR="004F1E4F" w:rsidRDefault="004F1E4F">
      <w:pPr>
        <w:rPr>
          <w:rFonts w:ascii="Times New Roman" w:hAnsi="Times New Roman" w:cs="Times New Roman"/>
          <w:sz w:val="20"/>
          <w:szCs w:val="20"/>
        </w:rPr>
      </w:pPr>
    </w:p>
    <w:p w14:paraId="471B352E" w14:textId="77777777" w:rsidR="004F1E4F" w:rsidRDefault="004F1E4F">
      <w:pPr>
        <w:rPr>
          <w:rFonts w:ascii="Times New Roman" w:hAnsi="Times New Roman" w:cs="Times New Roman"/>
          <w:sz w:val="20"/>
          <w:szCs w:val="20"/>
        </w:rPr>
      </w:pPr>
    </w:p>
    <w:p w14:paraId="566F8557" w14:textId="7C0D9F39" w:rsidR="004F1E4F" w:rsidRDefault="004F1E4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A257A7" wp14:editId="69C202EA">
            <wp:extent cx="5943600" cy="4949201"/>
            <wp:effectExtent l="0" t="0" r="0" b="3810"/>
            <wp:docPr id="1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2F547" w14:textId="46E3D783" w:rsidR="00173F5D" w:rsidRPr="00F83480" w:rsidRDefault="000A0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Figure 4.</w:t>
      </w:r>
      <w:r w:rsidR="005C0D1A">
        <w:rPr>
          <w:rFonts w:ascii="Times New Roman" w:hAnsi="Times New Roman" w:cs="Times New Roman"/>
          <w:sz w:val="20"/>
          <w:szCs w:val="20"/>
        </w:rPr>
        <w:t xml:space="preserve"> </w:t>
      </w:r>
      <w:r w:rsidR="00F83480">
        <w:rPr>
          <w:rFonts w:ascii="Times New Roman" w:hAnsi="Times New Roman" w:cs="Times New Roman"/>
          <w:sz w:val="24"/>
          <w:szCs w:val="24"/>
        </w:rPr>
        <w:t xml:space="preserve">Projected </w:t>
      </w:r>
      <w:r w:rsidR="0069575E">
        <w:rPr>
          <w:rFonts w:ascii="Times New Roman" w:hAnsi="Times New Roman" w:cs="Times New Roman"/>
          <w:sz w:val="24"/>
          <w:szCs w:val="24"/>
        </w:rPr>
        <w:t xml:space="preserve">renewable </w:t>
      </w:r>
      <w:r w:rsidR="00F83480">
        <w:rPr>
          <w:rFonts w:ascii="Times New Roman" w:hAnsi="Times New Roman" w:cs="Times New Roman"/>
          <w:sz w:val="24"/>
          <w:szCs w:val="24"/>
        </w:rPr>
        <w:t>power levels of BRICS + and the G7</w:t>
      </w:r>
      <w:r w:rsidR="003D553C">
        <w:rPr>
          <w:rFonts w:ascii="Times New Roman" w:hAnsi="Times New Roman" w:cs="Times New Roman"/>
          <w:sz w:val="24"/>
          <w:szCs w:val="24"/>
        </w:rPr>
        <w:t>.  Image from</w:t>
      </w:r>
      <w:r w:rsidR="005C0D1A">
        <w:rPr>
          <w:rFonts w:ascii="Times New Roman" w:hAnsi="Times New Roman" w:cs="Times New Roman"/>
          <w:sz w:val="24"/>
          <w:szCs w:val="24"/>
        </w:rPr>
        <w:t xml:space="preserve"> [</w:t>
      </w:r>
      <w:r w:rsidR="00A116DD">
        <w:rPr>
          <w:rFonts w:ascii="Times New Roman" w:hAnsi="Times New Roman" w:cs="Times New Roman"/>
          <w:sz w:val="24"/>
          <w:szCs w:val="24"/>
        </w:rPr>
        <w:t>6</w:t>
      </w:r>
      <w:r w:rsidR="005C0D1A">
        <w:rPr>
          <w:rFonts w:ascii="Times New Roman" w:hAnsi="Times New Roman" w:cs="Times New Roman"/>
          <w:sz w:val="24"/>
          <w:szCs w:val="24"/>
        </w:rPr>
        <w:t>]</w:t>
      </w:r>
    </w:p>
    <w:p w14:paraId="64EED365" w14:textId="30226F00" w:rsidR="004C3B7C" w:rsidRPr="00596653" w:rsidRDefault="007C6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596653">
        <w:rPr>
          <w:rFonts w:ascii="Times New Roman" w:hAnsi="Times New Roman" w:cs="Times New Roman"/>
          <w:sz w:val="24"/>
          <w:szCs w:val="24"/>
        </w:rPr>
        <w:t>See Table 2.</w:t>
      </w:r>
    </w:p>
    <w:p w14:paraId="1CF26811" w14:textId="77777777" w:rsidR="004C3B7C" w:rsidRDefault="004C3B7C">
      <w:pPr>
        <w:rPr>
          <w:rFonts w:ascii="Times New Roman" w:hAnsi="Times New Roman" w:cs="Times New Roman"/>
          <w:sz w:val="20"/>
          <w:szCs w:val="20"/>
        </w:rPr>
      </w:pPr>
    </w:p>
    <w:p w14:paraId="00611297" w14:textId="77777777" w:rsidR="004C3B7C" w:rsidRDefault="004C3B7C">
      <w:pPr>
        <w:rPr>
          <w:rFonts w:ascii="Times New Roman" w:hAnsi="Times New Roman" w:cs="Times New Roman"/>
          <w:sz w:val="20"/>
          <w:szCs w:val="20"/>
        </w:rPr>
      </w:pPr>
    </w:p>
    <w:p w14:paraId="16F9F64F" w14:textId="77777777" w:rsidR="004C3B7C" w:rsidRDefault="004C3B7C">
      <w:pPr>
        <w:rPr>
          <w:rFonts w:ascii="Times New Roman" w:hAnsi="Times New Roman" w:cs="Times New Roman"/>
          <w:sz w:val="20"/>
          <w:szCs w:val="20"/>
        </w:rPr>
      </w:pPr>
    </w:p>
    <w:p w14:paraId="38A71D82" w14:textId="77777777" w:rsidR="004C3B7C" w:rsidRDefault="004C3B7C">
      <w:pPr>
        <w:rPr>
          <w:rFonts w:ascii="Times New Roman" w:hAnsi="Times New Roman" w:cs="Times New Roman"/>
          <w:sz w:val="20"/>
          <w:szCs w:val="20"/>
        </w:rPr>
      </w:pPr>
    </w:p>
    <w:p w14:paraId="40DA260C" w14:textId="77777777" w:rsidR="004C3B7C" w:rsidRDefault="004C3B7C">
      <w:pPr>
        <w:rPr>
          <w:rFonts w:ascii="Times New Roman" w:hAnsi="Times New Roman" w:cs="Times New Roman"/>
          <w:sz w:val="20"/>
          <w:szCs w:val="20"/>
        </w:rPr>
      </w:pPr>
    </w:p>
    <w:p w14:paraId="6E52665A" w14:textId="77777777" w:rsidR="004C3B7C" w:rsidRDefault="004C3B7C">
      <w:pPr>
        <w:rPr>
          <w:rFonts w:ascii="Times New Roman" w:hAnsi="Times New Roman" w:cs="Times New Roman"/>
          <w:sz w:val="20"/>
          <w:szCs w:val="20"/>
        </w:rPr>
      </w:pPr>
    </w:p>
    <w:p w14:paraId="08D46583" w14:textId="77777777" w:rsidR="00242FC0" w:rsidRDefault="00242FC0">
      <w:pPr>
        <w:rPr>
          <w:rFonts w:ascii="Times New Roman" w:hAnsi="Times New Roman" w:cs="Times New Roman"/>
          <w:sz w:val="20"/>
          <w:szCs w:val="20"/>
        </w:rPr>
      </w:pPr>
    </w:p>
    <w:p w14:paraId="5B2AE710" w14:textId="77777777" w:rsidR="00242FC0" w:rsidRDefault="00242FC0">
      <w:pPr>
        <w:rPr>
          <w:rFonts w:ascii="Times New Roman" w:hAnsi="Times New Roman" w:cs="Times New Roman"/>
          <w:sz w:val="20"/>
          <w:szCs w:val="20"/>
        </w:rPr>
      </w:pPr>
    </w:p>
    <w:p w14:paraId="4D58396F" w14:textId="77777777" w:rsidR="00242FC0" w:rsidRDefault="00242FC0">
      <w:pPr>
        <w:rPr>
          <w:rFonts w:ascii="Times New Roman" w:hAnsi="Times New Roman" w:cs="Times New Roman"/>
          <w:sz w:val="20"/>
          <w:szCs w:val="20"/>
        </w:rPr>
      </w:pPr>
    </w:p>
    <w:p w14:paraId="39E6BA48" w14:textId="77777777" w:rsidR="00242FC0" w:rsidRDefault="00242FC0">
      <w:pPr>
        <w:rPr>
          <w:rFonts w:ascii="Times New Roman" w:hAnsi="Times New Roman" w:cs="Times New Roman"/>
          <w:sz w:val="20"/>
          <w:szCs w:val="20"/>
        </w:rPr>
      </w:pPr>
    </w:p>
    <w:p w14:paraId="468C3D32" w14:textId="77777777" w:rsidR="00BF28F1" w:rsidRDefault="00BF28F1">
      <w:pPr>
        <w:rPr>
          <w:rFonts w:ascii="Times New Roman" w:hAnsi="Times New Roman" w:cs="Times New Roman"/>
          <w:sz w:val="20"/>
          <w:szCs w:val="20"/>
        </w:rPr>
      </w:pPr>
    </w:p>
    <w:p w14:paraId="66A0154B" w14:textId="77777777" w:rsidR="00BF28F1" w:rsidRDefault="00BF28F1">
      <w:pPr>
        <w:rPr>
          <w:rFonts w:ascii="Times New Roman" w:hAnsi="Times New Roman" w:cs="Times New Roman"/>
          <w:sz w:val="20"/>
          <w:szCs w:val="20"/>
        </w:rPr>
      </w:pPr>
    </w:p>
    <w:p w14:paraId="7596E836" w14:textId="77777777" w:rsidR="00BF28F1" w:rsidRDefault="00BF28F1">
      <w:pPr>
        <w:rPr>
          <w:rFonts w:ascii="Times New Roman" w:hAnsi="Times New Roman" w:cs="Times New Roman"/>
          <w:sz w:val="20"/>
          <w:szCs w:val="20"/>
        </w:rPr>
      </w:pPr>
    </w:p>
    <w:p w14:paraId="66F59931" w14:textId="77777777" w:rsidR="00BF28F1" w:rsidRDefault="00BF28F1">
      <w:pPr>
        <w:rPr>
          <w:rFonts w:ascii="Times New Roman" w:hAnsi="Times New Roman" w:cs="Times New Roman"/>
          <w:sz w:val="20"/>
          <w:szCs w:val="20"/>
        </w:rPr>
      </w:pPr>
    </w:p>
    <w:p w14:paraId="42152188" w14:textId="77777777" w:rsidR="00BF28F1" w:rsidRDefault="00BF28F1">
      <w:pPr>
        <w:rPr>
          <w:rFonts w:ascii="Times New Roman" w:hAnsi="Times New Roman" w:cs="Times New Roman"/>
          <w:sz w:val="20"/>
          <w:szCs w:val="20"/>
        </w:rPr>
      </w:pPr>
    </w:p>
    <w:p w14:paraId="7E4C6937" w14:textId="77777777" w:rsidR="00BF28F1" w:rsidRDefault="00BF28F1">
      <w:pPr>
        <w:rPr>
          <w:rFonts w:ascii="Times New Roman" w:hAnsi="Times New Roman" w:cs="Times New Roman"/>
          <w:sz w:val="20"/>
          <w:szCs w:val="20"/>
        </w:rPr>
      </w:pPr>
    </w:p>
    <w:p w14:paraId="4125F9F0" w14:textId="77777777" w:rsidR="00CF108A" w:rsidRDefault="00CF108A">
      <w:pPr>
        <w:rPr>
          <w:rFonts w:ascii="Times New Roman" w:hAnsi="Times New Roman" w:cs="Times New Roman"/>
          <w:sz w:val="20"/>
          <w:szCs w:val="20"/>
        </w:rPr>
      </w:pPr>
    </w:p>
    <w:p w14:paraId="25AC327E" w14:textId="286C3C48" w:rsidR="0049637B" w:rsidRPr="000A4637" w:rsidRDefault="00F560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806DE5">
        <w:rPr>
          <w:rFonts w:ascii="Times New Roman" w:hAnsi="Times New Roman" w:cs="Times New Roman"/>
          <w:sz w:val="24"/>
          <w:szCs w:val="24"/>
        </w:rPr>
        <w:t>10</w:t>
      </w:r>
    </w:p>
    <w:p w14:paraId="39E672C5" w14:textId="17A93582" w:rsidR="00D419C9" w:rsidRDefault="00A81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91B5F">
        <w:rPr>
          <w:rFonts w:ascii="Times New Roman" w:hAnsi="Times New Roman" w:cs="Times New Roman"/>
          <w:sz w:val="24"/>
          <w:szCs w:val="24"/>
        </w:rPr>
        <w:t>3</w:t>
      </w:r>
      <w:r w:rsidR="00A85F22">
        <w:rPr>
          <w:rFonts w:ascii="Times New Roman" w:hAnsi="Times New Roman" w:cs="Times New Roman"/>
          <w:sz w:val="24"/>
          <w:szCs w:val="24"/>
        </w:rPr>
        <w:t xml:space="preserve"> Electric Power </w:t>
      </w:r>
      <w:r w:rsidR="00F57680">
        <w:rPr>
          <w:rFonts w:ascii="Times New Roman" w:hAnsi="Times New Roman" w:cs="Times New Roman"/>
          <w:sz w:val="24"/>
          <w:szCs w:val="24"/>
        </w:rPr>
        <w:t>Limitations</w:t>
      </w:r>
    </w:p>
    <w:p w14:paraId="6252C167" w14:textId="77777777" w:rsidR="00790A86" w:rsidRDefault="00790A86">
      <w:pPr>
        <w:rPr>
          <w:rFonts w:ascii="Times New Roman" w:hAnsi="Times New Roman" w:cs="Times New Roman"/>
          <w:sz w:val="20"/>
          <w:szCs w:val="20"/>
        </w:rPr>
      </w:pPr>
    </w:p>
    <w:p w14:paraId="4B84B639" w14:textId="7289B8F8" w:rsidR="004C3B7C" w:rsidRPr="005610DE" w:rsidRDefault="002811E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It is important to compare the required global power estimates </w:t>
      </w:r>
      <w:r w:rsidR="00756CC4">
        <w:rPr>
          <w:rFonts w:ascii="Times New Roman" w:hAnsi="Times New Roman" w:cs="Times New Roman"/>
          <w:sz w:val="20"/>
          <w:szCs w:val="20"/>
        </w:rPr>
        <w:t xml:space="preserve">to the power limitations imposed by </w:t>
      </w:r>
      <w:r w:rsidR="00DD3BCB">
        <w:rPr>
          <w:rFonts w:ascii="Times New Roman" w:hAnsi="Times New Roman" w:cs="Times New Roman"/>
          <w:sz w:val="20"/>
          <w:szCs w:val="20"/>
        </w:rPr>
        <w:t>the materials</w:t>
      </w:r>
      <w:r w:rsidR="00265177">
        <w:rPr>
          <w:rFonts w:ascii="Times New Roman" w:hAnsi="Times New Roman" w:cs="Times New Roman"/>
          <w:sz w:val="20"/>
          <w:szCs w:val="20"/>
        </w:rPr>
        <w:t xml:space="preserve"> availabilities</w:t>
      </w:r>
      <w:r w:rsidR="00DD3BCB">
        <w:rPr>
          <w:rFonts w:ascii="Times New Roman" w:hAnsi="Times New Roman" w:cs="Times New Roman"/>
          <w:sz w:val="20"/>
          <w:szCs w:val="20"/>
        </w:rPr>
        <w:t xml:space="preserve"> in the PV-EL-FC components.</w:t>
      </w:r>
      <w:r w:rsidR="005610DE">
        <w:rPr>
          <w:rFonts w:ascii="Times New Roman" w:hAnsi="Times New Roman" w:cs="Times New Roman"/>
          <w:sz w:val="20"/>
          <w:szCs w:val="20"/>
        </w:rPr>
        <w:t xml:space="preserve">  </w:t>
      </w:r>
      <w:r w:rsidR="002D1E0D">
        <w:rPr>
          <w:rFonts w:ascii="Times New Roman" w:hAnsi="Times New Roman" w:cs="Times New Roman"/>
          <w:sz w:val="24"/>
          <w:szCs w:val="24"/>
        </w:rPr>
        <w:t>These</w:t>
      </w:r>
      <w:r w:rsidR="004E2AF3">
        <w:rPr>
          <w:rFonts w:ascii="Times New Roman" w:hAnsi="Times New Roman" w:cs="Times New Roman"/>
          <w:sz w:val="24"/>
          <w:szCs w:val="24"/>
        </w:rPr>
        <w:t xml:space="preserve"> power limits occur </w:t>
      </w:r>
      <w:r w:rsidR="004130DB">
        <w:rPr>
          <w:rFonts w:ascii="Times New Roman" w:hAnsi="Times New Roman" w:cs="Times New Roman"/>
          <w:sz w:val="24"/>
          <w:szCs w:val="24"/>
        </w:rPr>
        <w:t xml:space="preserve">were considered </w:t>
      </w:r>
      <w:r w:rsidR="00373DC3">
        <w:rPr>
          <w:rFonts w:ascii="Times New Roman" w:hAnsi="Times New Roman" w:cs="Times New Roman"/>
          <w:sz w:val="24"/>
          <w:szCs w:val="24"/>
        </w:rPr>
        <w:t>ea</w:t>
      </w:r>
      <w:r w:rsidR="00665B3E">
        <w:rPr>
          <w:rFonts w:ascii="Times New Roman" w:hAnsi="Times New Roman" w:cs="Times New Roman"/>
          <w:sz w:val="24"/>
          <w:szCs w:val="24"/>
        </w:rPr>
        <w:t xml:space="preserve">rlier </w:t>
      </w:r>
      <w:r w:rsidR="0018785C">
        <w:rPr>
          <w:rFonts w:ascii="Times New Roman" w:hAnsi="Times New Roman" w:cs="Times New Roman"/>
          <w:sz w:val="24"/>
          <w:szCs w:val="24"/>
        </w:rPr>
        <w:t xml:space="preserve">in </w:t>
      </w:r>
      <w:r w:rsidR="0018785C" w:rsidRPr="00F47336">
        <w:rPr>
          <w:rFonts w:ascii="Times New Roman" w:hAnsi="Times New Roman" w:cs="Times New Roman"/>
          <w:b/>
          <w:bCs/>
          <w:sz w:val="24"/>
          <w:szCs w:val="24"/>
        </w:rPr>
        <w:t>Part 4</w:t>
      </w:r>
      <w:r w:rsidR="0018785C">
        <w:rPr>
          <w:rFonts w:ascii="Times New Roman" w:hAnsi="Times New Roman" w:cs="Times New Roman"/>
          <w:sz w:val="24"/>
          <w:szCs w:val="24"/>
        </w:rPr>
        <w:t xml:space="preserve"> </w:t>
      </w:r>
      <w:r w:rsidR="00F47336">
        <w:rPr>
          <w:rFonts w:ascii="Times New Roman" w:hAnsi="Times New Roman" w:cs="Times New Roman"/>
          <w:sz w:val="24"/>
          <w:szCs w:val="24"/>
        </w:rPr>
        <w:t>of the World Solar Guide.  A few of th</w:t>
      </w:r>
      <w:r w:rsidR="00BC5649">
        <w:rPr>
          <w:rFonts w:ascii="Times New Roman" w:hAnsi="Times New Roman" w:cs="Times New Roman"/>
          <w:sz w:val="24"/>
          <w:szCs w:val="24"/>
        </w:rPr>
        <w:t>e</w:t>
      </w:r>
      <w:r w:rsidR="00F47336">
        <w:rPr>
          <w:rFonts w:ascii="Times New Roman" w:hAnsi="Times New Roman" w:cs="Times New Roman"/>
          <w:sz w:val="24"/>
          <w:szCs w:val="24"/>
        </w:rPr>
        <w:t xml:space="preserve"> limits</w:t>
      </w:r>
      <w:r w:rsidR="00C31236">
        <w:rPr>
          <w:rFonts w:ascii="Times New Roman" w:hAnsi="Times New Roman" w:cs="Times New Roman"/>
          <w:sz w:val="24"/>
          <w:szCs w:val="24"/>
        </w:rPr>
        <w:t xml:space="preserve"> for research materials and materials in current use</w:t>
      </w:r>
      <w:r w:rsidR="00F47336">
        <w:rPr>
          <w:rFonts w:ascii="Times New Roman" w:hAnsi="Times New Roman" w:cs="Times New Roman"/>
          <w:sz w:val="24"/>
          <w:szCs w:val="24"/>
        </w:rPr>
        <w:t xml:space="preserve"> are given in Table </w:t>
      </w:r>
      <w:r w:rsidR="00932E56">
        <w:rPr>
          <w:rFonts w:ascii="Times New Roman" w:hAnsi="Times New Roman" w:cs="Times New Roman"/>
          <w:sz w:val="24"/>
          <w:szCs w:val="24"/>
        </w:rPr>
        <w:t>3</w:t>
      </w:r>
      <w:r w:rsidR="00F47336">
        <w:rPr>
          <w:rFonts w:ascii="Times New Roman" w:hAnsi="Times New Roman" w:cs="Times New Roman"/>
          <w:sz w:val="24"/>
          <w:szCs w:val="24"/>
        </w:rPr>
        <w:t>.</w:t>
      </w:r>
    </w:p>
    <w:p w14:paraId="25E8A7A0" w14:textId="77777777" w:rsidR="00F47336" w:rsidRDefault="00F47336">
      <w:pPr>
        <w:rPr>
          <w:rFonts w:ascii="Times New Roman" w:hAnsi="Times New Roman" w:cs="Times New Roman"/>
          <w:sz w:val="24"/>
          <w:szCs w:val="24"/>
        </w:rPr>
      </w:pPr>
    </w:p>
    <w:p w14:paraId="2563556F" w14:textId="5F45DD2F" w:rsidR="00FA7DE2" w:rsidRPr="00496E7A" w:rsidRDefault="00F473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932E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5E4B">
        <w:rPr>
          <w:rFonts w:ascii="Times New Roman" w:hAnsi="Times New Roman" w:cs="Times New Roman"/>
          <w:sz w:val="24"/>
          <w:szCs w:val="24"/>
        </w:rPr>
        <w:t xml:space="preserve"> </w:t>
      </w:r>
      <w:r w:rsidR="00635856">
        <w:rPr>
          <w:rFonts w:ascii="Times New Roman" w:hAnsi="Times New Roman" w:cs="Times New Roman"/>
          <w:sz w:val="24"/>
          <w:szCs w:val="24"/>
        </w:rPr>
        <w:t xml:space="preserve">Limiting power levels from </w:t>
      </w:r>
      <w:r w:rsidR="00635856" w:rsidRPr="00635856">
        <w:rPr>
          <w:rFonts w:ascii="Times New Roman" w:hAnsi="Times New Roman" w:cs="Times New Roman"/>
          <w:b/>
          <w:bCs/>
          <w:sz w:val="24"/>
          <w:szCs w:val="24"/>
        </w:rPr>
        <w:t>Part 4</w:t>
      </w:r>
      <w:r w:rsidR="00496E7A">
        <w:rPr>
          <w:rFonts w:ascii="Times New Roman" w:hAnsi="Times New Roman" w:cs="Times New Roman"/>
          <w:sz w:val="24"/>
          <w:szCs w:val="24"/>
        </w:rPr>
        <w:t>.</w:t>
      </w:r>
      <w:r w:rsidR="000A49F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07775" w14:paraId="54EB8D31" w14:textId="77777777" w:rsidTr="00A93212">
        <w:tc>
          <w:tcPr>
            <w:tcW w:w="3116" w:type="dxa"/>
            <w:shd w:val="clear" w:color="auto" w:fill="F4B083" w:themeFill="accent2" w:themeFillTint="99"/>
          </w:tcPr>
          <w:p w14:paraId="4E9F2222" w14:textId="3AB4A2C4" w:rsidR="00607775" w:rsidRDefault="0077424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B66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Photovoltaic Solar Cells</w:t>
            </w:r>
            <w:r w:rsidR="006135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PV</w:t>
            </w:r>
          </w:p>
          <w:p w14:paraId="5F28EB3D" w14:textId="5C0142F7" w:rsidR="00FB66F7" w:rsidRPr="00FB66F7" w:rsidRDefault="00FB66F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  <w:shd w:val="clear" w:color="auto" w:fill="00B0F0"/>
          </w:tcPr>
          <w:p w14:paraId="3FD565B1" w14:textId="526D3D56" w:rsidR="00607775" w:rsidRPr="00FB66F7" w:rsidRDefault="0077424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B66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Water </w:t>
            </w:r>
            <w:proofErr w:type="spellStart"/>
            <w:r w:rsidRPr="00FB66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Electrolyzers</w:t>
            </w:r>
            <w:proofErr w:type="spellEnd"/>
            <w:r w:rsidR="006B7C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EL</w:t>
            </w:r>
          </w:p>
        </w:tc>
        <w:tc>
          <w:tcPr>
            <w:tcW w:w="3117" w:type="dxa"/>
            <w:shd w:val="clear" w:color="auto" w:fill="92D050"/>
          </w:tcPr>
          <w:p w14:paraId="78AB0BAB" w14:textId="4038FFFA" w:rsidR="00607775" w:rsidRPr="00FB66F7" w:rsidRDefault="0077424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B66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Hydrogen Fuel Cells</w:t>
            </w:r>
            <w:r w:rsidR="006B7C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FC</w:t>
            </w:r>
          </w:p>
        </w:tc>
      </w:tr>
      <w:tr w:rsidR="00607775" w14:paraId="5CEC7F5D" w14:textId="77777777" w:rsidTr="00607775">
        <w:tc>
          <w:tcPr>
            <w:tcW w:w="3116" w:type="dxa"/>
          </w:tcPr>
          <w:p w14:paraId="5D8D2A21" w14:textId="6E9BF0D4" w:rsidR="00EC7237" w:rsidRPr="00FB66F7" w:rsidRDefault="00FB66F7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66F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</w:t>
            </w:r>
            <w:r w:rsidR="00E91039" w:rsidRPr="00FB66F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able</w:t>
            </w:r>
            <w:r w:rsidR="00667D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</w:t>
            </w:r>
            <w:r w:rsidR="00E91039" w:rsidRPr="00FB66F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3,4</w:t>
            </w:r>
          </w:p>
          <w:p w14:paraId="25C95C00" w14:textId="182F1356" w:rsidR="008C653E" w:rsidRPr="00E12621" w:rsidRDefault="00EF44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Perovskite, </w:t>
            </w:r>
            <w:r w:rsidR="00503E9D">
              <w:rPr>
                <w:rFonts w:ascii="Times New Roman" w:hAnsi="Times New Roman" w:cs="Times New Roman"/>
                <w:sz w:val="20"/>
                <w:szCs w:val="20"/>
              </w:rPr>
              <w:t>Cs Sn</w:t>
            </w:r>
            <w:r w:rsidR="00503E9D" w:rsidRPr="00503E9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0.5</w:t>
            </w:r>
            <w:r w:rsidR="00503E9D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="00E12621" w:rsidRPr="00E126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0.5</w:t>
            </w:r>
            <w:r w:rsidR="00E12621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E12621" w:rsidRPr="00E126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  <w:p w14:paraId="4B78644A" w14:textId="5A73DB36" w:rsidR="008C653E" w:rsidRDefault="00667D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Limited by Ge </w:t>
            </w:r>
            <w:r w:rsidR="007D37EB">
              <w:rPr>
                <w:rFonts w:ascii="Times New Roman" w:hAnsi="Times New Roman" w:cs="Times New Roman"/>
                <w:sz w:val="20"/>
                <w:szCs w:val="20"/>
              </w:rPr>
              <w:t>content</w:t>
            </w:r>
          </w:p>
          <w:p w14:paraId="02FA4603" w14:textId="1335769E" w:rsidR="00667D40" w:rsidRDefault="00667D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Thickness = </w:t>
            </w:r>
            <w:r w:rsidR="00144057">
              <w:rPr>
                <w:rFonts w:ascii="Times New Roman" w:hAnsi="Times New Roman" w:cs="Times New Roman"/>
                <w:sz w:val="20"/>
                <w:szCs w:val="20"/>
              </w:rPr>
              <w:t>1μm</w:t>
            </w:r>
          </w:p>
          <w:p w14:paraId="734CF999" w14:textId="7EBE88EE" w:rsidR="00144057" w:rsidRDefault="001440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 density = 200 W-cm</w:t>
            </w:r>
            <w:r w:rsidR="00C15A46" w:rsidRPr="00C15A4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</w:p>
          <w:p w14:paraId="4289FFB6" w14:textId="0D34D152" w:rsidR="008C653E" w:rsidRDefault="004E3A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4E3A8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="0057324F">
              <w:rPr>
                <w:rFonts w:ascii="Times New Roman" w:hAnsi="Times New Roman" w:cs="Times New Roman"/>
                <w:sz w:val="20"/>
                <w:szCs w:val="20"/>
              </w:rPr>
              <w:t xml:space="preserve"> 0.53 TW</w:t>
            </w:r>
          </w:p>
          <w:p w14:paraId="2FF3B820" w14:textId="77777777" w:rsidR="001C55C3" w:rsidRDefault="001C55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E27A8D" w14:textId="2EF8E47D" w:rsidR="00F8079F" w:rsidRDefault="00EC3D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7E9C9AFB" w14:textId="29B73B86" w:rsidR="001110CC" w:rsidRPr="001110CC" w:rsidRDefault="001110C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110C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Tables </w:t>
            </w:r>
            <w:r w:rsid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5,6</w:t>
            </w:r>
          </w:p>
          <w:p w14:paraId="6C3ECFA4" w14:textId="52BD6B02" w:rsidR="001C55C3" w:rsidRPr="00A872A9" w:rsidRDefault="001C55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Chalcogenide, Cu</w:t>
            </w:r>
            <w:r w:rsidRPr="001C55C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="00A872A9">
              <w:rPr>
                <w:rFonts w:ascii="Times New Roman" w:hAnsi="Times New Roman" w:cs="Times New Roman"/>
                <w:sz w:val="20"/>
                <w:szCs w:val="20"/>
              </w:rPr>
              <w:t>ZnSnS</w:t>
            </w:r>
            <w:r w:rsidR="00A872A9" w:rsidRPr="00A872A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  <w:p w14:paraId="2AE3861C" w14:textId="77777777" w:rsidR="008C653E" w:rsidRDefault="007D3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Limited by Sn content</w:t>
            </w:r>
          </w:p>
          <w:p w14:paraId="1503E005" w14:textId="76F111D4" w:rsidR="002C5627" w:rsidRDefault="002C5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Thickness = 10</w:t>
            </w:r>
            <w:r w:rsidR="00DB69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1A487CED" w14:textId="47257138" w:rsidR="002C5627" w:rsidRDefault="00DA75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 densi</w:t>
            </w:r>
            <w:r w:rsidR="000E2B06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 = 200 W-cm</w:t>
            </w:r>
            <w:r w:rsidRPr="0010368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</w:p>
          <w:p w14:paraId="3EE89934" w14:textId="2293F75D" w:rsidR="002C5627" w:rsidRDefault="001036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92072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 w:rsidR="0092072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920726">
              <w:rPr>
                <w:rFonts w:ascii="Times New Roman" w:hAnsi="Times New Roman" w:cs="Times New Roman"/>
                <w:sz w:val="20"/>
                <w:szCs w:val="20"/>
              </w:rPr>
              <w:t>= 18 TW</w:t>
            </w:r>
          </w:p>
          <w:p w14:paraId="4DB0ABBE" w14:textId="3E7C4F95" w:rsidR="005411C5" w:rsidRDefault="005411C5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</w:t>
            </w:r>
          </w:p>
          <w:p w14:paraId="4416A2D6" w14:textId="5D166CAE" w:rsidR="00A76360" w:rsidRDefault="00A76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Tables 7, 8, 9</w:t>
            </w:r>
          </w:p>
          <w:p w14:paraId="7C6093B9" w14:textId="24569927" w:rsidR="00A76360" w:rsidRPr="00A76360" w:rsidRDefault="00A76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Limits for electrical conductors</w:t>
            </w:r>
          </w:p>
          <w:p w14:paraId="6B946432" w14:textId="244A9974" w:rsidR="00920726" w:rsidRDefault="009207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09129F69" w14:textId="102BB181" w:rsidR="008F17E5" w:rsidRPr="00355872" w:rsidRDefault="00B601C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5587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Table</w:t>
            </w:r>
            <w:r w:rsid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 20, 22</w:t>
            </w:r>
          </w:p>
          <w:p w14:paraId="347C93AB" w14:textId="77777777" w:rsidR="00B601CD" w:rsidRDefault="00B60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PEMEL</w:t>
            </w:r>
          </w:p>
          <w:p w14:paraId="540C44FF" w14:textId="6D54E4D6" w:rsidR="00D82F62" w:rsidRDefault="00841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Thickness = </w:t>
            </w:r>
            <w:r w:rsidR="00AD72E7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="00AD72E7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46D8774A" w14:textId="20163833" w:rsidR="00AD72E7" w:rsidRDefault="00AD72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Power density = </w:t>
            </w:r>
            <w:r w:rsidR="00804940">
              <w:rPr>
                <w:rFonts w:ascii="Times New Roman" w:hAnsi="Times New Roman" w:cs="Times New Roman"/>
                <w:sz w:val="20"/>
                <w:szCs w:val="20"/>
              </w:rPr>
              <w:t>3.8 W-cm</w:t>
            </w:r>
            <w:r w:rsidR="00804940" w:rsidRPr="0080494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</w:p>
          <w:p w14:paraId="21917EA7" w14:textId="75BFC945" w:rsidR="00D4090D" w:rsidRDefault="00D40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EA10A4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Anode          Cathode</w:t>
            </w:r>
          </w:p>
          <w:p w14:paraId="7509D104" w14:textId="26463E8E" w:rsidR="00D72B76" w:rsidRPr="005C0042" w:rsidRDefault="00D72B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EA10A4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5C004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IrO</w:t>
            </w:r>
            <w:r w:rsidRPr="005C0042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Pr="005C004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Pt</w:t>
            </w:r>
          </w:p>
          <w:p w14:paraId="1D8A9E86" w14:textId="7AA4196D" w:rsidR="00BC4042" w:rsidRDefault="00B47A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FB7B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E1411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E14116" w:rsidRPr="00E1411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 w:rsidR="00A1045B">
              <w:rPr>
                <w:rFonts w:ascii="Times New Roman" w:hAnsi="Times New Roman" w:cs="Times New Roman"/>
                <w:sz w:val="20"/>
                <w:szCs w:val="20"/>
              </w:rPr>
              <w:t xml:space="preserve"> =  0.20 TW     </w:t>
            </w:r>
            <w:r w:rsidR="009C6791">
              <w:rPr>
                <w:rFonts w:ascii="Times New Roman" w:hAnsi="Times New Roman" w:cs="Times New Roman"/>
                <w:sz w:val="20"/>
                <w:szCs w:val="20"/>
              </w:rPr>
              <w:t>0.47 TW</w:t>
            </w:r>
            <w:r w:rsidR="00A104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1E9793" w14:textId="1E1854D4" w:rsidR="00006060" w:rsidRDefault="000060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4AA4856" w14:textId="525EA53F" w:rsidR="00FC270E" w:rsidRPr="00286352" w:rsidRDefault="00FC270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8635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Table</w:t>
            </w:r>
            <w:r w:rsid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 26, 27</w:t>
            </w:r>
          </w:p>
          <w:p w14:paraId="4C59A89C" w14:textId="55C3111A" w:rsidR="00EA10A4" w:rsidRPr="009A5AC4" w:rsidRDefault="002A0D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SOEL</w:t>
            </w:r>
            <w:r w:rsidR="00A1045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E141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7BB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="000417BB" w:rsidRPr="00673D5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="00673D52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673D52" w:rsidRPr="009A5AC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="009A5AC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9A5AC4">
              <w:rPr>
                <w:rFonts w:ascii="Times New Roman" w:hAnsi="Times New Roman" w:cs="Times New Roman"/>
                <w:sz w:val="20"/>
                <w:szCs w:val="20"/>
              </w:rPr>
              <w:t>in YSZ</w:t>
            </w:r>
            <w:r w:rsidR="001E1E1A">
              <w:rPr>
                <w:rFonts w:ascii="Times New Roman" w:hAnsi="Times New Roman" w:cs="Times New Roman"/>
                <w:sz w:val="20"/>
                <w:szCs w:val="20"/>
              </w:rPr>
              <w:t xml:space="preserve"> electrolyte</w:t>
            </w:r>
          </w:p>
          <w:p w14:paraId="790013BF" w14:textId="77777777" w:rsidR="00630330" w:rsidRDefault="00F84C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Thickness = 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64FDB5AA" w14:textId="77777777" w:rsidR="00F84CAE" w:rsidRDefault="00F511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 density = 5.0 W-cm</w:t>
            </w:r>
            <w:r w:rsidRPr="00F5112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</w:p>
          <w:p w14:paraId="3ECF2E65" w14:textId="77777777" w:rsidR="00B8769F" w:rsidRDefault="00B8769F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8769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A73F3C">
              <w:rPr>
                <w:rFonts w:ascii="Times New Roman" w:hAnsi="Times New Roman" w:cs="Times New Roman"/>
                <w:sz w:val="20"/>
                <w:szCs w:val="20"/>
              </w:rPr>
              <w:t>= 688 TW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4A38A3" w14:textId="77777777" w:rsidR="00690646" w:rsidRDefault="0069064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F2870" w14:textId="77777777" w:rsidR="009A26C3" w:rsidRDefault="009A26C3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9E6DB" w14:textId="5A2457CB" w:rsidR="00690646" w:rsidRPr="00156EF6" w:rsidRDefault="00A7636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Page 37</w:t>
            </w:r>
          </w:p>
          <w:p w14:paraId="665BF2C0" w14:textId="77777777" w:rsidR="00690646" w:rsidRDefault="00156E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Ni electrodes in </w:t>
            </w:r>
            <w:r w:rsidR="00065715">
              <w:rPr>
                <w:rFonts w:ascii="Times New Roman" w:hAnsi="Times New Roman" w:cs="Times New Roman"/>
                <w:sz w:val="20"/>
                <w:szCs w:val="20"/>
              </w:rPr>
              <w:t>ALKEL</w:t>
            </w:r>
          </w:p>
          <w:p w14:paraId="1774BF05" w14:textId="77777777" w:rsidR="00065715" w:rsidRDefault="000657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Thickness = 100 </w:t>
            </w:r>
            <w:proofErr w:type="spellStart"/>
            <w:r w:rsidR="00E32EA7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541B31B8" w14:textId="77777777" w:rsidR="00E32EA7" w:rsidRDefault="00E32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 density = 2.0 W-cm</w:t>
            </w:r>
            <w:r w:rsidRPr="00E32EA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</w:p>
          <w:p w14:paraId="36D4B25F" w14:textId="2C6AF5D2" w:rsidR="00E32EA7" w:rsidRPr="00E32EA7" w:rsidRDefault="00E32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E32EA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 w:rsidR="00E07B2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E07B24">
              <w:rPr>
                <w:rFonts w:ascii="Times New Roman" w:hAnsi="Times New Roman" w:cs="Times New Roman"/>
                <w:sz w:val="20"/>
                <w:szCs w:val="20"/>
              </w:rPr>
              <w:t>= 420 TW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6EFEC7E2" w14:textId="66CF2C30" w:rsidR="00607775" w:rsidRPr="00355872" w:rsidRDefault="00921A3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5587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Table</w:t>
            </w:r>
            <w:r w:rsid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 21, 23</w:t>
            </w:r>
          </w:p>
          <w:p w14:paraId="7743B68E" w14:textId="77777777" w:rsidR="00D4090D" w:rsidRDefault="00D40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PEMFC</w:t>
            </w:r>
          </w:p>
          <w:p w14:paraId="04F60338" w14:textId="77777777" w:rsidR="00F63783" w:rsidRDefault="00445E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Thickness = 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2CFE9058" w14:textId="77777777" w:rsidR="00445EBF" w:rsidRDefault="00445E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Power density = </w:t>
            </w:r>
            <w:r w:rsidR="00CD41FD">
              <w:rPr>
                <w:rFonts w:ascii="Times New Roman" w:hAnsi="Times New Roman" w:cs="Times New Roman"/>
                <w:sz w:val="20"/>
                <w:szCs w:val="20"/>
              </w:rPr>
              <w:t>0.83 W-cm</w:t>
            </w:r>
            <w:r w:rsidR="00CD41FD" w:rsidRPr="00CD41F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</w:p>
          <w:p w14:paraId="6B2CE8EB" w14:textId="4D023157" w:rsidR="00BE4E4B" w:rsidRDefault="00BE4E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Anode        Cathode</w:t>
            </w:r>
          </w:p>
          <w:p w14:paraId="1D15FD3E" w14:textId="77777777" w:rsidR="00BE4E4B" w:rsidRDefault="00BE4E4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  <w:r w:rsidRPr="00BE4E4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proofErr w:type="spellStart"/>
            <w:r w:rsidRPr="009B3A4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Pt</w:t>
            </w:r>
            <w:proofErr w:type="spellEnd"/>
          </w:p>
          <w:p w14:paraId="0079C88E" w14:textId="6624C676" w:rsidR="009B3A49" w:rsidRDefault="00FB7B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proofErr w:type="spellStart"/>
            <w:proofErr w:type="gramStart"/>
            <w:r w:rsidR="009B3A49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9B3A49" w:rsidRPr="00383A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 w:rsidR="00383A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383A21">
              <w:rPr>
                <w:rFonts w:ascii="Times New Roman" w:hAnsi="Times New Roman" w:cs="Times New Roman"/>
                <w:sz w:val="20"/>
                <w:szCs w:val="20"/>
              </w:rPr>
              <w:t>=  0.10 TW   0.10 TW</w:t>
            </w:r>
          </w:p>
          <w:p w14:paraId="59EA0047" w14:textId="151E583A" w:rsidR="00006060" w:rsidRDefault="000060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20E5F29D" w14:textId="2756D3F8" w:rsidR="008C5AEE" w:rsidRPr="00286352" w:rsidRDefault="008C5AE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8635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Table</w:t>
            </w:r>
            <w:r w:rsid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 26,27</w:t>
            </w:r>
          </w:p>
          <w:p w14:paraId="3C5A7617" w14:textId="0C24FB37" w:rsidR="002A0D6A" w:rsidRPr="0080151F" w:rsidRDefault="002A0D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SOFC</w:t>
            </w:r>
            <w:r w:rsidR="009A5AC4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80151F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="0080151F" w:rsidRPr="0080151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="0080151F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0151F" w:rsidRPr="0080151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="0080151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F8079F">
              <w:rPr>
                <w:rFonts w:ascii="Times New Roman" w:hAnsi="Times New Roman" w:cs="Times New Roman"/>
                <w:sz w:val="20"/>
                <w:szCs w:val="20"/>
              </w:rPr>
              <w:t>in YSZ</w:t>
            </w:r>
            <w:r w:rsidR="001E1E1A">
              <w:rPr>
                <w:rFonts w:ascii="Times New Roman" w:hAnsi="Times New Roman" w:cs="Times New Roman"/>
                <w:sz w:val="20"/>
                <w:szCs w:val="20"/>
              </w:rPr>
              <w:t xml:space="preserve"> electrolyte</w:t>
            </w:r>
          </w:p>
          <w:p w14:paraId="4F7706EF" w14:textId="77777777" w:rsidR="00F84CAE" w:rsidRDefault="00A73F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Thickness</w:t>
            </w:r>
            <w:r w:rsidR="00997DD3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F84CAE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="00F84CAE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029BB067" w14:textId="78241451" w:rsidR="00997DD3" w:rsidRDefault="00997D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 densit</w:t>
            </w:r>
            <w:r w:rsidR="00795423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1.0 </w:t>
            </w:r>
            <w:r w:rsidR="004A6D46">
              <w:rPr>
                <w:rFonts w:ascii="Times New Roman" w:hAnsi="Times New Roman" w:cs="Times New Roman"/>
                <w:sz w:val="20"/>
                <w:szCs w:val="20"/>
              </w:rPr>
              <w:t>W-cm</w:t>
            </w:r>
            <w:r w:rsidR="004A6D46" w:rsidRPr="004A6D4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</w:p>
          <w:p w14:paraId="59EFC120" w14:textId="77777777" w:rsidR="004A6D46" w:rsidRDefault="004A6D4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4A6D4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138 TW </w:t>
            </w:r>
          </w:p>
          <w:p w14:paraId="0BD51262" w14:textId="77777777" w:rsidR="00457EEB" w:rsidRDefault="00457EE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4316CA" w14:textId="77777777" w:rsidR="009A26C3" w:rsidRDefault="009A26C3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63071" w14:textId="2A402FEF" w:rsidR="007724C0" w:rsidRDefault="0045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57EE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Table</w:t>
            </w:r>
            <w:r w:rsid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29</w:t>
            </w:r>
          </w:p>
          <w:p w14:paraId="446E1E98" w14:textId="40593AFC" w:rsidR="00925F83" w:rsidRDefault="006C1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Perovskite</w:t>
            </w:r>
            <w:r w:rsidR="0043329E">
              <w:rPr>
                <w:rFonts w:ascii="Times New Roman" w:hAnsi="Times New Roman" w:cs="Times New Roman"/>
                <w:sz w:val="20"/>
                <w:szCs w:val="20"/>
              </w:rPr>
              <w:t xml:space="preserve"> LSCMN</w:t>
            </w:r>
            <w:r w:rsidR="00A159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4265F">
              <w:rPr>
                <w:rFonts w:ascii="Times New Roman" w:hAnsi="Times New Roman" w:cs="Times New Roman"/>
                <w:sz w:val="20"/>
                <w:szCs w:val="20"/>
              </w:rPr>
              <w:t xml:space="preserve"> electrodes</w:t>
            </w:r>
          </w:p>
          <w:p w14:paraId="7AA8AFA5" w14:textId="5031686D" w:rsidR="006C14FD" w:rsidRDefault="00925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1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673C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C14F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="00953C6E" w:rsidRPr="00953C6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0.9</w:t>
            </w:r>
            <w:r w:rsidR="00E673CE">
              <w:rPr>
                <w:rFonts w:ascii="Times New Roman" w:hAnsi="Times New Roman" w:cs="Times New Roman"/>
                <w:sz w:val="20"/>
                <w:szCs w:val="20"/>
              </w:rPr>
              <w:t>Sr</w:t>
            </w:r>
            <w:r w:rsidR="00E673CE" w:rsidRPr="00E673C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0.1</w:t>
            </w:r>
            <w:r w:rsidR="00E673C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B445C" w:rsidRPr="009B445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0.95</w:t>
            </w:r>
            <w:r w:rsidR="00A26699">
              <w:rPr>
                <w:rFonts w:ascii="Times New Roman" w:hAnsi="Times New Roman" w:cs="Times New Roman"/>
                <w:sz w:val="20"/>
                <w:szCs w:val="20"/>
              </w:rPr>
              <w:t>Cr</w:t>
            </w:r>
            <w:r w:rsidR="00A26699" w:rsidRPr="00A2669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0.85</w:t>
            </w:r>
            <w:r w:rsidR="00D44865">
              <w:rPr>
                <w:rFonts w:ascii="Times New Roman" w:hAnsi="Times New Roman" w:cs="Times New Roman"/>
                <w:sz w:val="20"/>
                <w:szCs w:val="20"/>
              </w:rPr>
              <w:t>Mg</w:t>
            </w:r>
            <w:r w:rsidR="003842D9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3842D9" w:rsidRPr="003842D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0.05</w:t>
            </w:r>
            <w:r w:rsidR="003842D9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163795" w:rsidRPr="001637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  <w:p w14:paraId="20371DAE" w14:textId="77777777" w:rsidR="00302F72" w:rsidRDefault="00F36D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Thickness = 100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0942B551" w14:textId="77777777" w:rsidR="00FF64E1" w:rsidRDefault="00302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Power density = </w:t>
            </w:r>
          </w:p>
          <w:p w14:paraId="6C40DCB7" w14:textId="77777777" w:rsidR="00FF64E1" w:rsidRDefault="00FF64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Limited by Sr content</w:t>
            </w:r>
          </w:p>
          <w:p w14:paraId="5D8CF2A1" w14:textId="2F551D5D" w:rsidR="004E20BE" w:rsidRDefault="00FF64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F64E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 w:rsidR="00933AE8">
              <w:rPr>
                <w:rFonts w:ascii="Times New Roman" w:hAnsi="Times New Roman" w:cs="Times New Roman"/>
                <w:sz w:val="20"/>
                <w:szCs w:val="20"/>
              </w:rPr>
              <w:t xml:space="preserve"> = 402 TW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6D3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51EB7CF7" w14:textId="48BFE96D" w:rsidR="004E20BE" w:rsidRDefault="00924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155002C3" w14:textId="278997C6" w:rsidR="009242C8" w:rsidRPr="00A76360" w:rsidRDefault="000737D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Table</w:t>
            </w:r>
            <w:r w:rsidR="00A76360" w:rsidRPr="00A763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08660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31</w:t>
            </w:r>
          </w:p>
          <w:p w14:paraId="14FDE307" w14:textId="42B9FD2A" w:rsidR="000737DE" w:rsidRDefault="000737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Perovskite LSC</w:t>
            </w:r>
            <w:r w:rsidR="009718CC">
              <w:rPr>
                <w:rFonts w:ascii="Times New Roman" w:hAnsi="Times New Roman" w:cs="Times New Roman"/>
                <w:sz w:val="20"/>
                <w:szCs w:val="20"/>
              </w:rPr>
              <w:t>MN</w:t>
            </w:r>
            <w:r w:rsidR="00A159DE">
              <w:rPr>
                <w:rFonts w:ascii="Times New Roman" w:hAnsi="Times New Roman" w:cs="Times New Roman"/>
                <w:sz w:val="20"/>
                <w:szCs w:val="20"/>
              </w:rPr>
              <w:t xml:space="preserve">, electrodes </w:t>
            </w:r>
          </w:p>
          <w:p w14:paraId="511508E3" w14:textId="147AF3EC" w:rsidR="00E53BA8" w:rsidRDefault="00441D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Thickness = 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</w:p>
          <w:p w14:paraId="48A16305" w14:textId="4C33267E" w:rsidR="00441D87" w:rsidRDefault="00441D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Power density = </w:t>
            </w:r>
          </w:p>
          <w:p w14:paraId="351F6EBC" w14:textId="2D278A2D" w:rsidR="0026370F" w:rsidRDefault="002637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Limited by La content</w:t>
            </w:r>
          </w:p>
          <w:p w14:paraId="1D4AD635" w14:textId="1B142A83" w:rsidR="00441D87" w:rsidRDefault="00441D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441D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L,r</w:t>
            </w:r>
            <w:proofErr w:type="spellEnd"/>
            <w:proofErr w:type="gramEnd"/>
            <w:r w:rsidR="000A4637">
              <w:rPr>
                <w:rFonts w:ascii="Times New Roman" w:hAnsi="Times New Roman" w:cs="Times New Roman"/>
                <w:sz w:val="20"/>
                <w:szCs w:val="20"/>
              </w:rPr>
              <w:t xml:space="preserve"> = 22 TW</w:t>
            </w:r>
          </w:p>
          <w:p w14:paraId="67936A4C" w14:textId="77777777" w:rsidR="006A6E08" w:rsidRPr="000A4637" w:rsidRDefault="006A6E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CBC90C" w14:textId="5B99A345" w:rsidR="009242C8" w:rsidRPr="004A6D46" w:rsidRDefault="009242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DF62833" w14:textId="77777777" w:rsidR="00FA7DE2" w:rsidRDefault="00FA7DE2">
      <w:pPr>
        <w:rPr>
          <w:rFonts w:ascii="Times New Roman" w:hAnsi="Times New Roman" w:cs="Times New Roman"/>
          <w:sz w:val="20"/>
          <w:szCs w:val="20"/>
        </w:rPr>
      </w:pPr>
    </w:p>
    <w:p w14:paraId="242D38A5" w14:textId="55A9CF97" w:rsidR="00E157B7" w:rsidRPr="00266A28" w:rsidRDefault="006B3924" w:rsidP="00842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Although Y</w:t>
      </w:r>
      <w:r w:rsidR="00783363" w:rsidRPr="007833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3363">
        <w:rPr>
          <w:rFonts w:ascii="Times New Roman" w:hAnsi="Times New Roman" w:cs="Times New Roman"/>
          <w:sz w:val="24"/>
          <w:szCs w:val="24"/>
        </w:rPr>
        <w:t>O</w:t>
      </w:r>
      <w:r w:rsidR="00783363" w:rsidRPr="007833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5DBE">
        <w:rPr>
          <w:rFonts w:ascii="Times New Roman" w:hAnsi="Times New Roman" w:cs="Times New Roman"/>
          <w:sz w:val="24"/>
          <w:szCs w:val="24"/>
        </w:rPr>
        <w:t>, used as a stabilizer in the YSZ el</w:t>
      </w:r>
      <w:r w:rsidR="005A52F1">
        <w:rPr>
          <w:rFonts w:ascii="Times New Roman" w:hAnsi="Times New Roman" w:cs="Times New Roman"/>
          <w:sz w:val="24"/>
          <w:szCs w:val="24"/>
        </w:rPr>
        <w:t>ectrolyte for SOELs and SOFCs,</w:t>
      </w:r>
      <w:r w:rsidR="00783363">
        <w:rPr>
          <w:rFonts w:ascii="Times New Roman" w:hAnsi="Times New Roman" w:cs="Times New Roman"/>
          <w:sz w:val="24"/>
          <w:szCs w:val="24"/>
        </w:rPr>
        <w:t xml:space="preserve"> is a </w:t>
      </w:r>
      <w:r w:rsidR="00783363" w:rsidRPr="00DF42E0">
        <w:rPr>
          <w:rFonts w:ascii="Times New Roman" w:hAnsi="Times New Roman" w:cs="Times New Roman"/>
          <w:b/>
          <w:bCs/>
          <w:sz w:val="24"/>
          <w:szCs w:val="24"/>
        </w:rPr>
        <w:t>critical</w:t>
      </w:r>
      <w:r w:rsidR="00845DBE" w:rsidRPr="00DF4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5DBE">
        <w:rPr>
          <w:rFonts w:ascii="Times New Roman" w:hAnsi="Times New Roman" w:cs="Times New Roman"/>
          <w:sz w:val="24"/>
          <w:szCs w:val="24"/>
        </w:rPr>
        <w:t>material</w:t>
      </w:r>
      <w:r w:rsidR="005A52F1">
        <w:rPr>
          <w:rFonts w:ascii="Times New Roman" w:hAnsi="Times New Roman" w:cs="Times New Roman"/>
          <w:sz w:val="24"/>
          <w:szCs w:val="24"/>
        </w:rPr>
        <w:t xml:space="preserve">, </w:t>
      </w:r>
      <w:r w:rsidR="00832CB9">
        <w:rPr>
          <w:rFonts w:ascii="Times New Roman" w:hAnsi="Times New Roman" w:cs="Times New Roman"/>
          <w:sz w:val="24"/>
          <w:szCs w:val="24"/>
        </w:rPr>
        <w:t xml:space="preserve">its small concentration enables this oxide </w:t>
      </w:r>
      <w:r w:rsidR="008E7E84">
        <w:rPr>
          <w:rFonts w:ascii="Times New Roman" w:hAnsi="Times New Roman" w:cs="Times New Roman"/>
          <w:sz w:val="24"/>
          <w:szCs w:val="24"/>
        </w:rPr>
        <w:t xml:space="preserve">to be utilized for large power levels.  </w:t>
      </w:r>
      <w:r w:rsidR="00897C6B">
        <w:rPr>
          <w:rFonts w:ascii="Times New Roman" w:hAnsi="Times New Roman" w:cs="Times New Roman"/>
          <w:sz w:val="24"/>
          <w:szCs w:val="24"/>
        </w:rPr>
        <w:t>N</w:t>
      </w:r>
      <w:r w:rsidR="00295A0E">
        <w:rPr>
          <w:rFonts w:ascii="Times New Roman" w:hAnsi="Times New Roman" w:cs="Times New Roman"/>
          <w:sz w:val="24"/>
          <w:szCs w:val="24"/>
        </w:rPr>
        <w:t xml:space="preserve">ickel, an </w:t>
      </w:r>
      <w:r w:rsidR="00295A0E" w:rsidRPr="00DF42E0">
        <w:rPr>
          <w:rFonts w:ascii="Times New Roman" w:hAnsi="Times New Roman" w:cs="Times New Roman"/>
          <w:b/>
          <w:bCs/>
          <w:sz w:val="24"/>
          <w:szCs w:val="24"/>
        </w:rPr>
        <w:t>earth-abundant</w:t>
      </w:r>
      <w:r w:rsidR="00295A0E">
        <w:rPr>
          <w:rFonts w:ascii="Times New Roman" w:hAnsi="Times New Roman" w:cs="Times New Roman"/>
          <w:sz w:val="24"/>
          <w:szCs w:val="24"/>
        </w:rPr>
        <w:t xml:space="preserve"> metal, </w:t>
      </w:r>
      <w:r w:rsidR="00DE7652">
        <w:rPr>
          <w:rFonts w:ascii="Times New Roman" w:hAnsi="Times New Roman" w:cs="Times New Roman"/>
          <w:sz w:val="24"/>
          <w:szCs w:val="24"/>
        </w:rPr>
        <w:t>can be used</w:t>
      </w:r>
      <w:r w:rsidR="0056367C">
        <w:rPr>
          <w:rFonts w:ascii="Times New Roman" w:hAnsi="Times New Roman" w:cs="Times New Roman"/>
          <w:sz w:val="24"/>
          <w:szCs w:val="24"/>
        </w:rPr>
        <w:t xml:space="preserve"> effectively</w:t>
      </w:r>
      <w:r w:rsidR="00DE7652">
        <w:rPr>
          <w:rFonts w:ascii="Times New Roman" w:hAnsi="Times New Roman" w:cs="Times New Roman"/>
          <w:sz w:val="24"/>
          <w:szCs w:val="24"/>
        </w:rPr>
        <w:t xml:space="preserve"> in both anodes and cathodes of alk</w:t>
      </w:r>
      <w:r w:rsidR="003A628F">
        <w:rPr>
          <w:rFonts w:ascii="Times New Roman" w:hAnsi="Times New Roman" w:cs="Times New Roman"/>
          <w:sz w:val="24"/>
          <w:szCs w:val="24"/>
        </w:rPr>
        <w:t xml:space="preserve">aline </w:t>
      </w:r>
      <w:proofErr w:type="spellStart"/>
      <w:r w:rsidR="003A628F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600CC8">
        <w:rPr>
          <w:rFonts w:ascii="Times New Roman" w:hAnsi="Times New Roman" w:cs="Times New Roman"/>
          <w:sz w:val="24"/>
          <w:szCs w:val="24"/>
        </w:rPr>
        <w:t>, ALKEL</w:t>
      </w:r>
      <w:r w:rsidR="002724A3">
        <w:rPr>
          <w:rFonts w:ascii="Times New Roman" w:hAnsi="Times New Roman" w:cs="Times New Roman"/>
          <w:sz w:val="24"/>
          <w:szCs w:val="24"/>
        </w:rPr>
        <w:t>s</w:t>
      </w:r>
      <w:r w:rsidR="003A628F">
        <w:rPr>
          <w:rFonts w:ascii="Times New Roman" w:hAnsi="Times New Roman" w:cs="Times New Roman"/>
          <w:sz w:val="24"/>
          <w:szCs w:val="24"/>
        </w:rPr>
        <w:t>.</w:t>
      </w:r>
      <w:r w:rsidR="0025647F">
        <w:rPr>
          <w:rFonts w:ascii="Times New Roman" w:hAnsi="Times New Roman" w:cs="Times New Roman"/>
          <w:sz w:val="24"/>
          <w:szCs w:val="24"/>
        </w:rPr>
        <w:t xml:space="preserve">  By contrast, IrO</w:t>
      </w:r>
      <w:r w:rsidR="0025647F" w:rsidRPr="002564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6A28">
        <w:rPr>
          <w:rFonts w:ascii="Times New Roman" w:hAnsi="Times New Roman" w:cs="Times New Roman"/>
          <w:sz w:val="24"/>
          <w:szCs w:val="24"/>
        </w:rPr>
        <w:t xml:space="preserve"> and Pt, as </w:t>
      </w:r>
      <w:r w:rsidR="00266A28" w:rsidRPr="00775CD1">
        <w:rPr>
          <w:rFonts w:ascii="Times New Roman" w:hAnsi="Times New Roman" w:cs="Times New Roman"/>
          <w:b/>
          <w:bCs/>
          <w:sz w:val="24"/>
          <w:szCs w:val="24"/>
        </w:rPr>
        <w:t>critical</w:t>
      </w:r>
      <w:r w:rsidR="00266A28">
        <w:rPr>
          <w:rFonts w:ascii="Times New Roman" w:hAnsi="Times New Roman" w:cs="Times New Roman"/>
          <w:sz w:val="24"/>
          <w:szCs w:val="24"/>
        </w:rPr>
        <w:t xml:space="preserve"> materials</w:t>
      </w:r>
      <w:r w:rsidR="00B43DEB">
        <w:rPr>
          <w:rFonts w:ascii="Times New Roman" w:hAnsi="Times New Roman" w:cs="Times New Roman"/>
          <w:sz w:val="24"/>
          <w:szCs w:val="24"/>
        </w:rPr>
        <w:t>,</w:t>
      </w:r>
      <w:r w:rsidR="00266A28">
        <w:rPr>
          <w:rFonts w:ascii="Times New Roman" w:hAnsi="Times New Roman" w:cs="Times New Roman"/>
          <w:sz w:val="24"/>
          <w:szCs w:val="24"/>
        </w:rPr>
        <w:t xml:space="preserve"> will sever</w:t>
      </w:r>
      <w:r w:rsidR="00FF042A">
        <w:rPr>
          <w:rFonts w:ascii="Times New Roman" w:hAnsi="Times New Roman" w:cs="Times New Roman"/>
          <w:sz w:val="24"/>
          <w:szCs w:val="24"/>
        </w:rPr>
        <w:t xml:space="preserve">ely limit the installation of PEMELs and PEMFCs </w:t>
      </w:r>
      <w:r w:rsidR="00B43DEB">
        <w:rPr>
          <w:rFonts w:ascii="Times New Roman" w:hAnsi="Times New Roman" w:cs="Times New Roman"/>
          <w:sz w:val="24"/>
          <w:szCs w:val="24"/>
        </w:rPr>
        <w:t>on the global scale.</w:t>
      </w:r>
      <w:r w:rsidR="00A86C6D">
        <w:rPr>
          <w:rFonts w:ascii="Times New Roman" w:hAnsi="Times New Roman" w:cs="Times New Roman"/>
          <w:sz w:val="24"/>
          <w:szCs w:val="24"/>
        </w:rPr>
        <w:t xml:space="preserve">  In addition, certain elements in perovskite and chalcogenide compositions will limit </w:t>
      </w:r>
      <w:r w:rsidR="006B46FF">
        <w:rPr>
          <w:rFonts w:ascii="Times New Roman" w:hAnsi="Times New Roman" w:cs="Times New Roman"/>
          <w:sz w:val="24"/>
          <w:szCs w:val="24"/>
        </w:rPr>
        <w:t>these products in solar PV installations.</w:t>
      </w:r>
    </w:p>
    <w:p w14:paraId="17B15428" w14:textId="77777777" w:rsidR="0054493F" w:rsidRDefault="0054493F" w:rsidP="008427DD">
      <w:pPr>
        <w:rPr>
          <w:rFonts w:ascii="Times New Roman" w:hAnsi="Times New Roman" w:cs="Times New Roman"/>
          <w:sz w:val="24"/>
          <w:szCs w:val="24"/>
        </w:rPr>
      </w:pPr>
    </w:p>
    <w:p w14:paraId="07C39314" w14:textId="77777777" w:rsidR="005411C5" w:rsidRDefault="005411C5" w:rsidP="008427DD">
      <w:pPr>
        <w:rPr>
          <w:rFonts w:ascii="Times New Roman" w:hAnsi="Times New Roman" w:cs="Times New Roman"/>
          <w:sz w:val="24"/>
          <w:szCs w:val="24"/>
        </w:rPr>
      </w:pPr>
    </w:p>
    <w:p w14:paraId="5C894AAD" w14:textId="2D475F74" w:rsidR="00B330CF" w:rsidRDefault="00417F9C" w:rsidP="00842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806DE5">
        <w:rPr>
          <w:rFonts w:ascii="Times New Roman" w:hAnsi="Times New Roman" w:cs="Times New Roman"/>
          <w:sz w:val="24"/>
          <w:szCs w:val="24"/>
        </w:rPr>
        <w:t>11</w:t>
      </w:r>
    </w:p>
    <w:p w14:paraId="5B9A9D38" w14:textId="26650442" w:rsidR="008427DD" w:rsidRDefault="00F57680" w:rsidP="00842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30259">
        <w:rPr>
          <w:rFonts w:ascii="Times New Roman" w:hAnsi="Times New Roman" w:cs="Times New Roman"/>
          <w:sz w:val="24"/>
          <w:szCs w:val="24"/>
        </w:rPr>
        <w:t>4</w:t>
      </w:r>
      <w:r w:rsidR="00E157B7">
        <w:rPr>
          <w:rFonts w:ascii="Times New Roman" w:hAnsi="Times New Roman" w:cs="Times New Roman"/>
          <w:sz w:val="24"/>
          <w:szCs w:val="24"/>
        </w:rPr>
        <w:t xml:space="preserve"> </w:t>
      </w:r>
      <w:r w:rsidR="008427DD">
        <w:rPr>
          <w:rFonts w:ascii="Times New Roman" w:hAnsi="Times New Roman" w:cs="Times New Roman"/>
          <w:sz w:val="24"/>
          <w:szCs w:val="24"/>
        </w:rPr>
        <w:t xml:space="preserve">Cost Estimates </w:t>
      </w:r>
    </w:p>
    <w:p w14:paraId="5E7EC2EB" w14:textId="77777777" w:rsidR="00E157B7" w:rsidRDefault="00E157B7" w:rsidP="008427DD">
      <w:pPr>
        <w:rPr>
          <w:rFonts w:ascii="Times New Roman" w:hAnsi="Times New Roman" w:cs="Times New Roman"/>
          <w:sz w:val="24"/>
          <w:szCs w:val="24"/>
        </w:rPr>
      </w:pPr>
    </w:p>
    <w:p w14:paraId="3F0275CF" w14:textId="01329E64" w:rsidR="00B33CD1" w:rsidRDefault="00B33CD1" w:rsidP="00842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Cost estimates of “Net-Zero by 2050” are given in Table 4.</w:t>
      </w:r>
    </w:p>
    <w:p w14:paraId="3E5996E2" w14:textId="77777777" w:rsidR="00B33CD1" w:rsidRDefault="00B33CD1" w:rsidP="008427DD">
      <w:pPr>
        <w:rPr>
          <w:rFonts w:ascii="Times New Roman" w:hAnsi="Times New Roman" w:cs="Times New Roman"/>
          <w:sz w:val="24"/>
          <w:szCs w:val="24"/>
        </w:rPr>
      </w:pPr>
    </w:p>
    <w:p w14:paraId="558E5A10" w14:textId="0BC5BCB4" w:rsidR="008427DD" w:rsidRDefault="007549CC" w:rsidP="00842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932E5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2"/>
        <w:gridCol w:w="2263"/>
        <w:gridCol w:w="1435"/>
      </w:tblGrid>
      <w:tr w:rsidR="002C4B95" w14:paraId="39A9198D" w14:textId="77777777" w:rsidTr="00BE74E2">
        <w:tc>
          <w:tcPr>
            <w:tcW w:w="5652" w:type="dxa"/>
            <w:shd w:val="clear" w:color="auto" w:fill="B4C6E7" w:themeFill="accent1" w:themeFillTint="66"/>
          </w:tcPr>
          <w:p w14:paraId="7C51E039" w14:textId="77777777" w:rsidR="002C4B95" w:rsidRDefault="002C4B95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Source</w:t>
            </w:r>
          </w:p>
          <w:p w14:paraId="54DCAABC" w14:textId="77777777" w:rsidR="002C4B95" w:rsidRDefault="002C4B95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405816" w14:textId="7AF7C526" w:rsidR="002C4B95" w:rsidRDefault="002C4B95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3" w:type="dxa"/>
            <w:shd w:val="clear" w:color="auto" w:fill="B4C6E7" w:themeFill="accent1" w:themeFillTint="66"/>
          </w:tcPr>
          <w:p w14:paraId="75CF0854" w14:textId="77777777" w:rsidR="002C4B95" w:rsidRDefault="007B1AF1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Cost Estimates</w:t>
            </w:r>
          </w:p>
          <w:p w14:paraId="018018BD" w14:textId="77757AA7" w:rsidR="00E77B23" w:rsidRDefault="00E77B23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 2020-2050.</w:t>
            </w:r>
          </w:p>
        </w:tc>
        <w:tc>
          <w:tcPr>
            <w:tcW w:w="1435" w:type="dxa"/>
            <w:shd w:val="clear" w:color="auto" w:fill="B4C6E7" w:themeFill="accent1" w:themeFillTint="66"/>
          </w:tcPr>
          <w:p w14:paraId="2A41CED9" w14:textId="17DC2779" w:rsidR="002C4B95" w:rsidRDefault="002C4B95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</w:t>
            </w:r>
          </w:p>
        </w:tc>
      </w:tr>
      <w:tr w:rsidR="00371AB4" w14:paraId="10C047C5" w14:textId="77777777" w:rsidTr="00BE74E2">
        <w:tc>
          <w:tcPr>
            <w:tcW w:w="5652" w:type="dxa"/>
          </w:tcPr>
          <w:p w14:paraId="1D5773EE" w14:textId="064D0822" w:rsidR="00371AB4" w:rsidRDefault="00371AB4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McKinsey </w:t>
            </w:r>
          </w:p>
          <w:p w14:paraId="3F072A1B" w14:textId="43D68843" w:rsidR="00371AB4" w:rsidRDefault="00130692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1967C5">
              <w:rPr>
                <w:rFonts w:ascii="Times New Roman" w:hAnsi="Times New Roman" w:cs="Times New Roman"/>
                <w:sz w:val="20"/>
                <w:szCs w:val="20"/>
              </w:rPr>
              <w:t>ith the Network for Greening Financial Systems</w:t>
            </w:r>
            <w:r w:rsidR="00E23E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6192">
              <w:rPr>
                <w:rFonts w:ascii="Times New Roman" w:hAnsi="Times New Roman" w:cs="Times New Roman"/>
                <w:sz w:val="20"/>
                <w:szCs w:val="20"/>
              </w:rPr>
              <w:t>(NGFS)</w:t>
            </w:r>
          </w:p>
        </w:tc>
        <w:tc>
          <w:tcPr>
            <w:tcW w:w="2263" w:type="dxa"/>
          </w:tcPr>
          <w:p w14:paraId="38CF7484" w14:textId="149B2D8D" w:rsidR="00371AB4" w:rsidRDefault="00CC7E69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$</w:t>
            </w:r>
            <w:r w:rsidR="004B15D2">
              <w:rPr>
                <w:rFonts w:ascii="Times New Roman" w:hAnsi="Times New Roman" w:cs="Times New Roman"/>
                <w:sz w:val="20"/>
                <w:szCs w:val="20"/>
              </w:rPr>
              <w:t xml:space="preserve">275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trillion</w:t>
            </w:r>
          </w:p>
        </w:tc>
        <w:tc>
          <w:tcPr>
            <w:tcW w:w="1435" w:type="dxa"/>
          </w:tcPr>
          <w:p w14:paraId="12187F8E" w14:textId="16F2305E" w:rsidR="00072B2C" w:rsidRDefault="00072B2C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31251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10E733F0" w14:textId="59DF4317" w:rsidR="00371AB4" w:rsidRDefault="00371AB4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73EF" w14:paraId="139AB024" w14:textId="77777777" w:rsidTr="00BE74E2">
        <w:tc>
          <w:tcPr>
            <w:tcW w:w="5652" w:type="dxa"/>
          </w:tcPr>
          <w:p w14:paraId="0CDB7A82" w14:textId="211EF054" w:rsidR="000B73EF" w:rsidRDefault="0019565F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IEA</w:t>
            </w:r>
            <w:r w:rsidR="00C95D39">
              <w:rPr>
                <w:rFonts w:ascii="Times New Roman" w:hAnsi="Times New Roman" w:cs="Times New Roman"/>
                <w:sz w:val="20"/>
                <w:szCs w:val="20"/>
              </w:rPr>
              <w:t xml:space="preserve"> Net</w:t>
            </w:r>
            <w:r w:rsidR="008975B0">
              <w:rPr>
                <w:rFonts w:ascii="Times New Roman" w:hAnsi="Times New Roman" w:cs="Times New Roman"/>
                <w:sz w:val="20"/>
                <w:szCs w:val="20"/>
              </w:rPr>
              <w:t xml:space="preserve"> Zero by 2050</w:t>
            </w:r>
          </w:p>
          <w:p w14:paraId="70CA0C0C" w14:textId="6953E94F" w:rsidR="000B73EF" w:rsidRDefault="004920B8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Review by</w:t>
            </w:r>
            <w:r w:rsidR="005C36D0">
              <w:rPr>
                <w:rFonts w:ascii="Times New Roman" w:hAnsi="Times New Roman" w:cs="Times New Roman"/>
                <w:sz w:val="20"/>
                <w:szCs w:val="20"/>
              </w:rPr>
              <w:t xml:space="preserve"> Bruegel</w:t>
            </w:r>
          </w:p>
        </w:tc>
        <w:tc>
          <w:tcPr>
            <w:tcW w:w="2263" w:type="dxa"/>
          </w:tcPr>
          <w:p w14:paraId="123D22F2" w14:textId="59274564" w:rsidR="000B73EF" w:rsidRDefault="0019565F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$143 trillion</w:t>
            </w:r>
          </w:p>
        </w:tc>
        <w:tc>
          <w:tcPr>
            <w:tcW w:w="1435" w:type="dxa"/>
          </w:tcPr>
          <w:p w14:paraId="4E7257AF" w14:textId="10365653" w:rsidR="000B73EF" w:rsidRDefault="0019565F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31251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A0355D" w14:paraId="540907EA" w14:textId="77777777" w:rsidTr="00BE74E2">
        <w:tc>
          <w:tcPr>
            <w:tcW w:w="5652" w:type="dxa"/>
          </w:tcPr>
          <w:p w14:paraId="56021FA6" w14:textId="4464F0D5" w:rsidR="00A0355D" w:rsidRDefault="00A0355D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BNEF</w:t>
            </w:r>
          </w:p>
          <w:p w14:paraId="3C56F527" w14:textId="0CD45470" w:rsidR="00A0355D" w:rsidRDefault="005C36D0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Review by Bruegel</w:t>
            </w:r>
          </w:p>
        </w:tc>
        <w:tc>
          <w:tcPr>
            <w:tcW w:w="2263" w:type="dxa"/>
          </w:tcPr>
          <w:p w14:paraId="427F4DB5" w14:textId="5EDEC9EF" w:rsidR="00663A9A" w:rsidRDefault="00D45BB5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$93-173 trillion</w:t>
            </w:r>
          </w:p>
          <w:p w14:paraId="6F07C07E" w14:textId="15026F2A" w:rsidR="00A0355D" w:rsidRDefault="00D45BB5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Average </w:t>
            </w:r>
            <w:r w:rsidR="001B1A4E">
              <w:rPr>
                <w:rFonts w:ascii="Times New Roman" w:hAnsi="Times New Roman" w:cs="Times New Roman"/>
                <w:sz w:val="20"/>
                <w:szCs w:val="20"/>
              </w:rPr>
              <w:t>$134</w:t>
            </w:r>
          </w:p>
        </w:tc>
        <w:tc>
          <w:tcPr>
            <w:tcW w:w="1435" w:type="dxa"/>
          </w:tcPr>
          <w:p w14:paraId="17708E1F" w14:textId="5B004AA0" w:rsidR="00A0355D" w:rsidRDefault="001B1A4E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645F4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F068F7" w14:paraId="671318DE" w14:textId="77777777" w:rsidTr="00BE74E2">
        <w:tc>
          <w:tcPr>
            <w:tcW w:w="5652" w:type="dxa"/>
          </w:tcPr>
          <w:p w14:paraId="3F6478C7" w14:textId="05AFA1BE" w:rsidR="00F068F7" w:rsidRDefault="00647B0C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IRENA</w:t>
            </w:r>
          </w:p>
          <w:p w14:paraId="1B906B19" w14:textId="6DB8C7BB" w:rsidR="00F068F7" w:rsidRDefault="005C36D0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Review by Bruegel</w:t>
            </w:r>
          </w:p>
        </w:tc>
        <w:tc>
          <w:tcPr>
            <w:tcW w:w="2263" w:type="dxa"/>
          </w:tcPr>
          <w:p w14:paraId="0E694F03" w14:textId="1F45E2FA" w:rsidR="00F068F7" w:rsidRDefault="00647B0C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$1</w:t>
            </w:r>
            <w:r w:rsidR="00721B8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trillion</w:t>
            </w:r>
          </w:p>
        </w:tc>
        <w:tc>
          <w:tcPr>
            <w:tcW w:w="1435" w:type="dxa"/>
          </w:tcPr>
          <w:p w14:paraId="286AF9C7" w14:textId="56077143" w:rsidR="00881A3A" w:rsidRDefault="00881A3A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[12]</w:t>
            </w:r>
          </w:p>
          <w:p w14:paraId="7908F104" w14:textId="14E20E5F" w:rsidR="00F068F7" w:rsidRDefault="00F068F7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68F7" w14:paraId="7B40A77D" w14:textId="77777777" w:rsidTr="00BE74E2">
        <w:tc>
          <w:tcPr>
            <w:tcW w:w="5652" w:type="dxa"/>
          </w:tcPr>
          <w:p w14:paraId="24BBA4EE" w14:textId="3B4831B0" w:rsidR="00F068F7" w:rsidRDefault="005D3729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 Energy Transitions Commission</w:t>
            </w:r>
          </w:p>
          <w:p w14:paraId="2435FA2A" w14:textId="77777777" w:rsidR="00647B0C" w:rsidRDefault="00647B0C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14:paraId="45CADF1F" w14:textId="4909187E" w:rsidR="00F068F7" w:rsidRDefault="005D3729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$110 trillion</w:t>
            </w:r>
          </w:p>
        </w:tc>
        <w:tc>
          <w:tcPr>
            <w:tcW w:w="1435" w:type="dxa"/>
          </w:tcPr>
          <w:p w14:paraId="3524997B" w14:textId="55F252AF" w:rsidR="00881A3A" w:rsidRDefault="00881A3A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</w:p>
          <w:p w14:paraId="12DE7524" w14:textId="216DBBA2" w:rsidR="00F068F7" w:rsidRDefault="00F068F7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68F7" w14:paraId="026B60D4" w14:textId="77777777" w:rsidTr="00BE74E2">
        <w:tc>
          <w:tcPr>
            <w:tcW w:w="5652" w:type="dxa"/>
          </w:tcPr>
          <w:p w14:paraId="332185B3" w14:textId="73E811E6" w:rsidR="00FE3BC3" w:rsidRDefault="00FE3BC3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One earth</w:t>
            </w:r>
          </w:p>
          <w:p w14:paraId="6A558F60" w14:textId="3A3B6C94" w:rsidR="00647B0C" w:rsidRDefault="00FE3BC3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Review of McKinse</w:t>
            </w:r>
            <w:r w:rsidR="003D53AC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2263" w:type="dxa"/>
          </w:tcPr>
          <w:p w14:paraId="6F6A58B2" w14:textId="665B84BE" w:rsidR="00F068F7" w:rsidRDefault="00FE3BC3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$45 trillion</w:t>
            </w:r>
          </w:p>
        </w:tc>
        <w:tc>
          <w:tcPr>
            <w:tcW w:w="1435" w:type="dxa"/>
          </w:tcPr>
          <w:p w14:paraId="576047D6" w14:textId="0CEFA8BA" w:rsidR="00766BC7" w:rsidRDefault="00766BC7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F24B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3096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5DD9AA69" w14:textId="2FBBAAAE" w:rsidR="00F068F7" w:rsidRDefault="00F068F7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4AD" w14:paraId="11F3638F" w14:textId="77777777" w:rsidTr="00BE74E2">
        <w:tc>
          <w:tcPr>
            <w:tcW w:w="5652" w:type="dxa"/>
          </w:tcPr>
          <w:p w14:paraId="705B4B40" w14:textId="72BEE330" w:rsidR="009D34AD" w:rsidRDefault="00EA1E98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Bruegel </w:t>
            </w:r>
            <w:r w:rsidR="00805CCA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327AFC">
              <w:rPr>
                <w:rFonts w:ascii="Times New Roman" w:hAnsi="Times New Roman" w:cs="Times New Roman"/>
                <w:sz w:val="20"/>
                <w:szCs w:val="20"/>
              </w:rPr>
              <w:t xml:space="preserve">eview of </w:t>
            </w:r>
            <w:r w:rsidR="00F3073A">
              <w:rPr>
                <w:rFonts w:ascii="Times New Roman" w:hAnsi="Times New Roman" w:cs="Times New Roman"/>
                <w:sz w:val="20"/>
                <w:szCs w:val="20"/>
              </w:rPr>
              <w:t>IEA,</w:t>
            </w:r>
            <w:r w:rsidR="005071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073A">
              <w:rPr>
                <w:rFonts w:ascii="Times New Roman" w:hAnsi="Times New Roman" w:cs="Times New Roman"/>
                <w:sz w:val="20"/>
                <w:szCs w:val="20"/>
              </w:rPr>
              <w:t xml:space="preserve">IRENA, </w:t>
            </w:r>
            <w:r w:rsidR="004F45A1">
              <w:rPr>
                <w:rFonts w:ascii="Times New Roman" w:hAnsi="Times New Roman" w:cs="Times New Roman"/>
                <w:sz w:val="20"/>
                <w:szCs w:val="20"/>
              </w:rPr>
              <w:t xml:space="preserve">BNEF </w:t>
            </w:r>
            <w:r w:rsidR="00327AFC">
              <w:rPr>
                <w:rFonts w:ascii="Times New Roman" w:hAnsi="Times New Roman" w:cs="Times New Roman"/>
                <w:sz w:val="20"/>
                <w:szCs w:val="20"/>
              </w:rPr>
              <w:t>scenarios</w:t>
            </w:r>
          </w:p>
          <w:p w14:paraId="4D005536" w14:textId="77777777" w:rsidR="00327AFC" w:rsidRDefault="00327AFC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14:paraId="20D1DD8C" w14:textId="1E69237C" w:rsidR="009D34AD" w:rsidRDefault="004F45A1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See above</w:t>
            </w:r>
          </w:p>
        </w:tc>
        <w:tc>
          <w:tcPr>
            <w:tcW w:w="1435" w:type="dxa"/>
          </w:tcPr>
          <w:p w14:paraId="2FDA2A53" w14:textId="0D18BF88" w:rsidR="009D34AD" w:rsidRDefault="00327AFC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6A5D5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2E2D1109" w14:textId="697CBFE7" w:rsidR="00327AFC" w:rsidRDefault="00327AFC" w:rsidP="00F121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EEE1A65" w14:textId="77777777" w:rsidR="00D423F5" w:rsidRDefault="00D423F5" w:rsidP="00D423F5">
      <w:pPr>
        <w:rPr>
          <w:rFonts w:ascii="Times New Roman" w:hAnsi="Times New Roman" w:cs="Times New Roman"/>
          <w:sz w:val="20"/>
          <w:szCs w:val="20"/>
        </w:rPr>
      </w:pPr>
    </w:p>
    <w:p w14:paraId="4FBBE5AF" w14:textId="6CA54A08" w:rsidR="00A2474E" w:rsidRPr="003567AD" w:rsidRDefault="003567AD" w:rsidP="00D423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costs refer to the “Net</w:t>
      </w:r>
      <w:r w:rsidR="004B6749">
        <w:rPr>
          <w:rFonts w:ascii="Times New Roman" w:hAnsi="Times New Roman" w:cs="Times New Roman"/>
          <w:sz w:val="24"/>
          <w:szCs w:val="24"/>
        </w:rPr>
        <w:t>-Zero by 2050” scenarios</w:t>
      </w:r>
      <w:r w:rsidR="00BF46C3">
        <w:rPr>
          <w:rFonts w:ascii="Times New Roman" w:hAnsi="Times New Roman" w:cs="Times New Roman"/>
          <w:sz w:val="24"/>
          <w:szCs w:val="24"/>
        </w:rPr>
        <w:t xml:space="preserve"> which</w:t>
      </w:r>
      <w:r w:rsidR="00736272">
        <w:rPr>
          <w:rFonts w:ascii="Times New Roman" w:hAnsi="Times New Roman" w:cs="Times New Roman"/>
          <w:sz w:val="24"/>
          <w:szCs w:val="24"/>
        </w:rPr>
        <w:t xml:space="preserve"> may not coincide with </w:t>
      </w:r>
      <w:r w:rsidR="00BB507A">
        <w:rPr>
          <w:rFonts w:ascii="Times New Roman" w:hAnsi="Times New Roman" w:cs="Times New Roman"/>
          <w:sz w:val="24"/>
          <w:szCs w:val="24"/>
        </w:rPr>
        <w:t>“total renewable energy source installations”</w:t>
      </w:r>
      <w:r w:rsidR="00CD7B3B">
        <w:rPr>
          <w:rFonts w:ascii="Times New Roman" w:hAnsi="Times New Roman" w:cs="Times New Roman"/>
          <w:sz w:val="24"/>
          <w:szCs w:val="24"/>
        </w:rPr>
        <w:t xml:space="preserve"> </w:t>
      </w:r>
      <w:r w:rsidR="00FE4F81">
        <w:rPr>
          <w:rFonts w:ascii="Times New Roman" w:hAnsi="Times New Roman" w:cs="Times New Roman"/>
          <w:sz w:val="24"/>
          <w:szCs w:val="24"/>
        </w:rPr>
        <w:t>because</w:t>
      </w:r>
      <w:r w:rsidR="00CD7B3B">
        <w:rPr>
          <w:rFonts w:ascii="Times New Roman" w:hAnsi="Times New Roman" w:cs="Times New Roman"/>
          <w:sz w:val="24"/>
          <w:szCs w:val="24"/>
        </w:rPr>
        <w:t xml:space="preserve"> </w:t>
      </w:r>
      <w:r w:rsidR="00BF1450">
        <w:rPr>
          <w:rFonts w:ascii="Times New Roman" w:hAnsi="Times New Roman" w:cs="Times New Roman"/>
          <w:sz w:val="24"/>
          <w:szCs w:val="24"/>
        </w:rPr>
        <w:t>the</w:t>
      </w:r>
      <w:r w:rsidR="00D64B9A">
        <w:rPr>
          <w:rFonts w:ascii="Times New Roman" w:hAnsi="Times New Roman" w:cs="Times New Roman"/>
          <w:sz w:val="24"/>
          <w:szCs w:val="24"/>
        </w:rPr>
        <w:t xml:space="preserve"> fraction </w:t>
      </w:r>
      <w:r w:rsidR="00BF1450">
        <w:rPr>
          <w:rFonts w:ascii="Times New Roman" w:hAnsi="Times New Roman" w:cs="Times New Roman"/>
          <w:sz w:val="24"/>
          <w:szCs w:val="24"/>
        </w:rPr>
        <w:t xml:space="preserve">of renewable energy sources </w:t>
      </w:r>
      <w:r w:rsidR="005D784E">
        <w:rPr>
          <w:rFonts w:ascii="Times New Roman" w:hAnsi="Times New Roman" w:cs="Times New Roman"/>
          <w:sz w:val="24"/>
          <w:szCs w:val="24"/>
        </w:rPr>
        <w:t>allowed</w:t>
      </w:r>
      <w:r w:rsidR="000508E8">
        <w:rPr>
          <w:rFonts w:ascii="Times New Roman" w:hAnsi="Times New Roman" w:cs="Times New Roman"/>
          <w:sz w:val="24"/>
          <w:szCs w:val="24"/>
        </w:rPr>
        <w:t xml:space="preserve"> </w:t>
      </w:r>
      <w:r w:rsidR="006C0AA9">
        <w:rPr>
          <w:rFonts w:ascii="Times New Roman" w:hAnsi="Times New Roman" w:cs="Times New Roman"/>
          <w:sz w:val="24"/>
          <w:szCs w:val="24"/>
        </w:rPr>
        <w:t xml:space="preserve">in these “pathways” </w:t>
      </w:r>
      <w:r w:rsidR="00BF1450">
        <w:rPr>
          <w:rFonts w:ascii="Times New Roman" w:hAnsi="Times New Roman" w:cs="Times New Roman"/>
          <w:sz w:val="24"/>
          <w:szCs w:val="24"/>
        </w:rPr>
        <w:t>ranges from 70-100%</w:t>
      </w:r>
      <w:r w:rsidR="00227635">
        <w:rPr>
          <w:rFonts w:ascii="Times New Roman" w:hAnsi="Times New Roman" w:cs="Times New Roman"/>
          <w:sz w:val="24"/>
          <w:szCs w:val="24"/>
        </w:rPr>
        <w:t>.</w:t>
      </w:r>
      <w:r w:rsidR="005D784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6569621" w14:textId="77777777" w:rsidR="00A2474E" w:rsidRDefault="00A2474E" w:rsidP="00D423F5">
      <w:pPr>
        <w:rPr>
          <w:rFonts w:ascii="Times New Roman" w:hAnsi="Times New Roman" w:cs="Times New Roman"/>
          <w:sz w:val="20"/>
          <w:szCs w:val="20"/>
        </w:rPr>
      </w:pPr>
    </w:p>
    <w:p w14:paraId="6EFDC578" w14:textId="68817EC1" w:rsidR="00AE7045" w:rsidRDefault="00947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540FC">
        <w:rPr>
          <w:rFonts w:ascii="Times New Roman" w:hAnsi="Times New Roman" w:cs="Times New Roman"/>
          <w:sz w:val="24"/>
          <w:szCs w:val="24"/>
        </w:rPr>
        <w:t>tatistical</w:t>
      </w:r>
      <w:r>
        <w:rPr>
          <w:rFonts w:ascii="Times New Roman" w:hAnsi="Times New Roman" w:cs="Times New Roman"/>
          <w:sz w:val="24"/>
          <w:szCs w:val="24"/>
        </w:rPr>
        <w:t>-</w:t>
      </w:r>
      <w:r w:rsidR="00B540FC">
        <w:rPr>
          <w:rFonts w:ascii="Times New Roman" w:hAnsi="Times New Roman" w:cs="Times New Roman"/>
          <w:sz w:val="24"/>
          <w:szCs w:val="24"/>
        </w:rPr>
        <w:t xml:space="preserve">average </w:t>
      </w:r>
      <w:r w:rsidR="00D5305F">
        <w:rPr>
          <w:rFonts w:ascii="Times New Roman" w:hAnsi="Times New Roman" w:cs="Times New Roman"/>
          <w:sz w:val="24"/>
          <w:szCs w:val="24"/>
        </w:rPr>
        <w:t>and standard</w:t>
      </w:r>
      <w:r>
        <w:rPr>
          <w:rFonts w:ascii="Times New Roman" w:hAnsi="Times New Roman" w:cs="Times New Roman"/>
          <w:sz w:val="24"/>
          <w:szCs w:val="24"/>
        </w:rPr>
        <w:t>-</w:t>
      </w:r>
      <w:r w:rsidR="00D5305F">
        <w:rPr>
          <w:rFonts w:ascii="Times New Roman" w:hAnsi="Times New Roman" w:cs="Times New Roman"/>
          <w:sz w:val="24"/>
          <w:szCs w:val="24"/>
        </w:rPr>
        <w:t>deviation</w:t>
      </w:r>
      <w:r>
        <w:rPr>
          <w:rFonts w:ascii="Times New Roman" w:hAnsi="Times New Roman" w:cs="Times New Roman"/>
          <w:sz w:val="24"/>
          <w:szCs w:val="24"/>
        </w:rPr>
        <w:t xml:space="preserve"> calculations</w:t>
      </w:r>
      <w:r w:rsidR="00D5305F">
        <w:rPr>
          <w:rFonts w:ascii="Times New Roman" w:hAnsi="Times New Roman" w:cs="Times New Roman"/>
          <w:sz w:val="24"/>
          <w:szCs w:val="24"/>
        </w:rPr>
        <w:t xml:space="preserve"> </w:t>
      </w:r>
      <w:r w:rsidR="001279E9">
        <w:rPr>
          <w:rFonts w:ascii="Times New Roman" w:hAnsi="Times New Roman" w:cs="Times New Roman"/>
          <w:sz w:val="24"/>
          <w:szCs w:val="24"/>
        </w:rPr>
        <w:t xml:space="preserve">of these costs give </w:t>
      </w:r>
      <w:r w:rsidR="00BB61C2">
        <w:rPr>
          <w:rFonts w:ascii="Times New Roman" w:hAnsi="Times New Roman" w:cs="Times New Roman"/>
          <w:sz w:val="24"/>
          <w:szCs w:val="24"/>
        </w:rPr>
        <w:t>$1</w:t>
      </w:r>
      <w:r w:rsidR="00B77B5D">
        <w:rPr>
          <w:rFonts w:ascii="Times New Roman" w:hAnsi="Times New Roman" w:cs="Times New Roman"/>
          <w:sz w:val="24"/>
          <w:szCs w:val="24"/>
        </w:rPr>
        <w:t>4</w:t>
      </w:r>
      <w:r w:rsidR="001C6FF3">
        <w:rPr>
          <w:rFonts w:ascii="Times New Roman" w:hAnsi="Times New Roman" w:cs="Times New Roman"/>
          <w:sz w:val="24"/>
          <w:szCs w:val="24"/>
        </w:rPr>
        <w:t>0</w:t>
      </w:r>
      <w:r w:rsidR="00BB61C2">
        <w:rPr>
          <w:rFonts w:ascii="Times New Roman" w:hAnsi="Times New Roman" w:cs="Times New Roman"/>
          <w:sz w:val="24"/>
          <w:szCs w:val="24"/>
        </w:rPr>
        <w:t xml:space="preserve"> +/- $</w:t>
      </w:r>
      <w:r w:rsidR="00307771">
        <w:rPr>
          <w:rFonts w:ascii="Times New Roman" w:hAnsi="Times New Roman" w:cs="Times New Roman"/>
          <w:sz w:val="24"/>
          <w:szCs w:val="24"/>
        </w:rPr>
        <w:t>75</w:t>
      </w:r>
      <w:r w:rsidR="00BB61C2">
        <w:rPr>
          <w:rFonts w:ascii="Times New Roman" w:hAnsi="Times New Roman" w:cs="Times New Roman"/>
          <w:sz w:val="24"/>
          <w:szCs w:val="24"/>
        </w:rPr>
        <w:t xml:space="preserve"> </w:t>
      </w:r>
      <w:r w:rsidR="00D6311C">
        <w:rPr>
          <w:rFonts w:ascii="Times New Roman" w:hAnsi="Times New Roman" w:cs="Times New Roman"/>
          <w:sz w:val="24"/>
          <w:szCs w:val="24"/>
        </w:rPr>
        <w:t>trillion</w:t>
      </w:r>
      <w:r w:rsidR="00832A60">
        <w:rPr>
          <w:rFonts w:ascii="Times New Roman" w:hAnsi="Times New Roman" w:cs="Times New Roman"/>
          <w:sz w:val="24"/>
          <w:szCs w:val="24"/>
        </w:rPr>
        <w:t>;</w:t>
      </w:r>
      <w:r w:rsidR="00D6311C">
        <w:rPr>
          <w:rFonts w:ascii="Times New Roman" w:hAnsi="Times New Roman" w:cs="Times New Roman"/>
          <w:sz w:val="24"/>
          <w:szCs w:val="24"/>
        </w:rPr>
        <w:t xml:space="preserve"> </w:t>
      </w:r>
      <w:r w:rsidR="00BE74E2">
        <w:rPr>
          <w:rFonts w:ascii="Times New Roman" w:hAnsi="Times New Roman" w:cs="Times New Roman"/>
          <w:sz w:val="24"/>
          <w:szCs w:val="24"/>
        </w:rPr>
        <w:t>(</w:t>
      </w:r>
      <w:r w:rsidR="00D6311C">
        <w:rPr>
          <w:rFonts w:ascii="Times New Roman" w:hAnsi="Times New Roman" w:cs="Times New Roman"/>
          <w:sz w:val="24"/>
          <w:szCs w:val="24"/>
        </w:rPr>
        <w:t>such measures are</w:t>
      </w:r>
      <w:r w:rsidR="00C20FD2">
        <w:rPr>
          <w:rFonts w:ascii="Times New Roman" w:hAnsi="Times New Roman" w:cs="Times New Roman"/>
          <w:sz w:val="24"/>
          <w:szCs w:val="24"/>
        </w:rPr>
        <w:t xml:space="preserve"> also</w:t>
      </w:r>
      <w:r w:rsidR="00D6311C">
        <w:rPr>
          <w:rFonts w:ascii="Times New Roman" w:hAnsi="Times New Roman" w:cs="Times New Roman"/>
          <w:sz w:val="24"/>
          <w:szCs w:val="24"/>
        </w:rPr>
        <w:t xml:space="preserve"> used </w:t>
      </w:r>
      <w:r w:rsidR="00A22D2D">
        <w:rPr>
          <w:rFonts w:ascii="Times New Roman" w:hAnsi="Times New Roman" w:cs="Times New Roman"/>
          <w:sz w:val="24"/>
          <w:szCs w:val="24"/>
        </w:rPr>
        <w:t>in</w:t>
      </w:r>
      <w:r w:rsidR="008663F3">
        <w:rPr>
          <w:rFonts w:ascii="Times New Roman" w:hAnsi="Times New Roman" w:cs="Times New Roman"/>
          <w:sz w:val="24"/>
          <w:szCs w:val="24"/>
        </w:rPr>
        <w:t xml:space="preserve"> investment portfolios </w:t>
      </w:r>
      <w:r w:rsidR="001215B3">
        <w:rPr>
          <w:rFonts w:ascii="Times New Roman" w:hAnsi="Times New Roman" w:cs="Times New Roman"/>
          <w:sz w:val="24"/>
          <w:szCs w:val="24"/>
        </w:rPr>
        <w:t>with</w:t>
      </w:r>
      <w:r w:rsidR="008663F3">
        <w:rPr>
          <w:rFonts w:ascii="Times New Roman" w:hAnsi="Times New Roman" w:cs="Times New Roman"/>
          <w:sz w:val="24"/>
          <w:szCs w:val="24"/>
        </w:rPr>
        <w:t xml:space="preserve"> assets </w:t>
      </w:r>
      <w:r w:rsidR="00EF29E2">
        <w:rPr>
          <w:rFonts w:ascii="Times New Roman" w:hAnsi="Times New Roman" w:cs="Times New Roman"/>
          <w:sz w:val="24"/>
          <w:szCs w:val="24"/>
        </w:rPr>
        <w:t>of the same class</w:t>
      </w:r>
      <w:r w:rsidR="00746448">
        <w:rPr>
          <w:rFonts w:ascii="Times New Roman" w:hAnsi="Times New Roman" w:cs="Times New Roman"/>
          <w:sz w:val="24"/>
          <w:szCs w:val="24"/>
        </w:rPr>
        <w:t>)</w:t>
      </w:r>
      <w:r w:rsidR="00EF29E2">
        <w:rPr>
          <w:rFonts w:ascii="Times New Roman" w:hAnsi="Times New Roman" w:cs="Times New Roman"/>
          <w:sz w:val="24"/>
          <w:szCs w:val="24"/>
        </w:rPr>
        <w:t xml:space="preserve">.  </w:t>
      </w:r>
      <w:r w:rsidR="00307771">
        <w:rPr>
          <w:rFonts w:ascii="Times New Roman" w:hAnsi="Times New Roman" w:cs="Times New Roman"/>
          <w:sz w:val="24"/>
          <w:szCs w:val="24"/>
        </w:rPr>
        <w:t xml:space="preserve"> </w:t>
      </w:r>
      <w:r w:rsidR="007F5FF9">
        <w:rPr>
          <w:rFonts w:ascii="Times New Roman" w:hAnsi="Times New Roman" w:cs="Times New Roman"/>
          <w:sz w:val="24"/>
          <w:szCs w:val="24"/>
        </w:rPr>
        <w:t xml:space="preserve">Eliminating </w:t>
      </w:r>
      <w:r w:rsidR="00307771">
        <w:rPr>
          <w:rFonts w:ascii="Times New Roman" w:hAnsi="Times New Roman" w:cs="Times New Roman"/>
          <w:sz w:val="24"/>
          <w:szCs w:val="24"/>
        </w:rPr>
        <w:t xml:space="preserve">the </w:t>
      </w:r>
      <w:r w:rsidR="00060AAC">
        <w:rPr>
          <w:rFonts w:ascii="Times New Roman" w:hAnsi="Times New Roman" w:cs="Times New Roman"/>
          <w:sz w:val="24"/>
          <w:szCs w:val="24"/>
        </w:rPr>
        <w:t>highest and lowest values gives a</w:t>
      </w:r>
      <w:r w:rsidR="007F5FF9">
        <w:rPr>
          <w:rFonts w:ascii="Times New Roman" w:hAnsi="Times New Roman" w:cs="Times New Roman"/>
          <w:sz w:val="24"/>
          <w:szCs w:val="24"/>
        </w:rPr>
        <w:t xml:space="preserve"> </w:t>
      </w:r>
      <w:r w:rsidR="00060AAC">
        <w:rPr>
          <w:rFonts w:ascii="Times New Roman" w:hAnsi="Times New Roman" w:cs="Times New Roman"/>
          <w:sz w:val="24"/>
          <w:szCs w:val="24"/>
        </w:rPr>
        <w:t>cost of $130</w:t>
      </w:r>
      <w:r w:rsidR="007F5FF9">
        <w:rPr>
          <w:rFonts w:ascii="Times New Roman" w:hAnsi="Times New Roman" w:cs="Times New Roman"/>
          <w:sz w:val="24"/>
          <w:szCs w:val="24"/>
        </w:rPr>
        <w:t xml:space="preserve"> +/-</w:t>
      </w:r>
      <w:r w:rsidR="00BC5ED2">
        <w:rPr>
          <w:rFonts w:ascii="Times New Roman" w:hAnsi="Times New Roman" w:cs="Times New Roman"/>
          <w:sz w:val="24"/>
          <w:szCs w:val="24"/>
        </w:rPr>
        <w:t xml:space="preserve"> $13</w:t>
      </w:r>
      <w:r w:rsidR="00060AAC">
        <w:rPr>
          <w:rFonts w:ascii="Times New Roman" w:hAnsi="Times New Roman" w:cs="Times New Roman"/>
          <w:sz w:val="24"/>
          <w:szCs w:val="24"/>
        </w:rPr>
        <w:t xml:space="preserve"> trillion. </w:t>
      </w:r>
      <w:r w:rsidR="00EF29E2">
        <w:rPr>
          <w:rFonts w:ascii="Times New Roman" w:hAnsi="Times New Roman" w:cs="Times New Roman"/>
          <w:sz w:val="24"/>
          <w:szCs w:val="24"/>
        </w:rPr>
        <w:t xml:space="preserve"> </w:t>
      </w:r>
      <w:r w:rsidR="00D707C5">
        <w:rPr>
          <w:rFonts w:ascii="Times New Roman" w:hAnsi="Times New Roman" w:cs="Times New Roman"/>
          <w:sz w:val="24"/>
          <w:szCs w:val="24"/>
        </w:rPr>
        <w:t xml:space="preserve">It </w:t>
      </w:r>
      <w:r w:rsidR="007C6ED1">
        <w:rPr>
          <w:rFonts w:ascii="Times New Roman" w:hAnsi="Times New Roman" w:cs="Times New Roman"/>
          <w:sz w:val="24"/>
          <w:szCs w:val="24"/>
        </w:rPr>
        <w:t xml:space="preserve">then </w:t>
      </w:r>
      <w:r w:rsidR="00D707C5">
        <w:rPr>
          <w:rFonts w:ascii="Times New Roman" w:hAnsi="Times New Roman" w:cs="Times New Roman"/>
          <w:sz w:val="24"/>
          <w:szCs w:val="24"/>
        </w:rPr>
        <w:t xml:space="preserve">appears likely that </w:t>
      </w:r>
      <w:r w:rsidR="00C44752">
        <w:rPr>
          <w:rFonts w:ascii="Times New Roman" w:hAnsi="Times New Roman" w:cs="Times New Roman"/>
          <w:sz w:val="24"/>
          <w:szCs w:val="24"/>
        </w:rPr>
        <w:t>the total global cost of this transition will be in the range of $1</w:t>
      </w:r>
      <w:r w:rsidR="00202E4A">
        <w:rPr>
          <w:rFonts w:ascii="Times New Roman" w:hAnsi="Times New Roman" w:cs="Times New Roman"/>
          <w:sz w:val="24"/>
          <w:szCs w:val="24"/>
        </w:rPr>
        <w:t>30</w:t>
      </w:r>
      <w:r w:rsidR="00C44752">
        <w:rPr>
          <w:rFonts w:ascii="Times New Roman" w:hAnsi="Times New Roman" w:cs="Times New Roman"/>
          <w:sz w:val="24"/>
          <w:szCs w:val="24"/>
        </w:rPr>
        <w:t>-$1</w:t>
      </w:r>
      <w:r w:rsidR="00EF7C6D">
        <w:rPr>
          <w:rFonts w:ascii="Times New Roman" w:hAnsi="Times New Roman" w:cs="Times New Roman"/>
          <w:sz w:val="24"/>
          <w:szCs w:val="24"/>
        </w:rPr>
        <w:t>4</w:t>
      </w:r>
      <w:r w:rsidR="00C44752">
        <w:rPr>
          <w:rFonts w:ascii="Times New Roman" w:hAnsi="Times New Roman" w:cs="Times New Roman"/>
          <w:sz w:val="24"/>
          <w:szCs w:val="24"/>
        </w:rPr>
        <w:t>0</w:t>
      </w:r>
      <w:r w:rsidR="004A7082">
        <w:rPr>
          <w:rFonts w:ascii="Times New Roman" w:hAnsi="Times New Roman" w:cs="Times New Roman"/>
          <w:sz w:val="24"/>
          <w:szCs w:val="24"/>
        </w:rPr>
        <w:t xml:space="preserve"> over a 30-year period</w:t>
      </w:r>
      <w:r w:rsidR="00E22D92">
        <w:rPr>
          <w:rFonts w:ascii="Times New Roman" w:hAnsi="Times New Roman" w:cs="Times New Roman"/>
          <w:sz w:val="24"/>
          <w:szCs w:val="24"/>
        </w:rPr>
        <w:t xml:space="preserve"> or $</w:t>
      </w:r>
      <w:r w:rsidR="00704C9B">
        <w:rPr>
          <w:rFonts w:ascii="Times New Roman" w:hAnsi="Times New Roman" w:cs="Times New Roman"/>
          <w:sz w:val="24"/>
          <w:szCs w:val="24"/>
        </w:rPr>
        <w:t>4.</w:t>
      </w:r>
      <w:r w:rsidR="00E22D92">
        <w:rPr>
          <w:rFonts w:ascii="Times New Roman" w:hAnsi="Times New Roman" w:cs="Times New Roman"/>
          <w:sz w:val="24"/>
          <w:szCs w:val="24"/>
        </w:rPr>
        <w:t>3</w:t>
      </w:r>
      <w:r w:rsidR="00371555">
        <w:rPr>
          <w:rFonts w:ascii="Times New Roman" w:hAnsi="Times New Roman" w:cs="Times New Roman"/>
          <w:sz w:val="24"/>
          <w:szCs w:val="24"/>
        </w:rPr>
        <w:t>-</w:t>
      </w:r>
      <w:r w:rsidR="00E22D92">
        <w:rPr>
          <w:rFonts w:ascii="Times New Roman" w:hAnsi="Times New Roman" w:cs="Times New Roman"/>
          <w:sz w:val="24"/>
          <w:szCs w:val="24"/>
        </w:rPr>
        <w:t>4</w:t>
      </w:r>
      <w:r w:rsidR="00B53559">
        <w:rPr>
          <w:rFonts w:ascii="Times New Roman" w:hAnsi="Times New Roman" w:cs="Times New Roman"/>
          <w:sz w:val="24"/>
          <w:szCs w:val="24"/>
        </w:rPr>
        <w:t>.7</w:t>
      </w:r>
      <w:r w:rsidR="00E22D92">
        <w:rPr>
          <w:rFonts w:ascii="Times New Roman" w:hAnsi="Times New Roman" w:cs="Times New Roman"/>
          <w:sz w:val="24"/>
          <w:szCs w:val="24"/>
        </w:rPr>
        <w:t xml:space="preserve"> trillion per year</w:t>
      </w:r>
      <w:r w:rsidR="00521889">
        <w:rPr>
          <w:rFonts w:ascii="Times New Roman" w:hAnsi="Times New Roman" w:cs="Times New Roman"/>
          <w:sz w:val="24"/>
          <w:szCs w:val="24"/>
        </w:rPr>
        <w:t>, which is less than global annual fossil-fuel subsidies of $</w:t>
      </w:r>
      <w:r w:rsidR="00074C89">
        <w:rPr>
          <w:rFonts w:ascii="Times New Roman" w:hAnsi="Times New Roman" w:cs="Times New Roman"/>
          <w:sz w:val="24"/>
          <w:szCs w:val="24"/>
        </w:rPr>
        <w:t>5 trillion</w:t>
      </w:r>
      <w:r w:rsidR="004A7082">
        <w:rPr>
          <w:rFonts w:ascii="Times New Roman" w:hAnsi="Times New Roman" w:cs="Times New Roman"/>
          <w:sz w:val="24"/>
          <w:szCs w:val="24"/>
        </w:rPr>
        <w:t>.</w:t>
      </w:r>
    </w:p>
    <w:p w14:paraId="3654FDBF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49CE71B1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7E62B5E2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135A25EF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0C061E84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1EE32D5A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63B57E7D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726C72CD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6D90EE0B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3072718E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5B2CFA3D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06EB1E50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041970E0" w14:textId="77777777" w:rsidR="000E29AF" w:rsidRDefault="000E29AF">
      <w:pPr>
        <w:rPr>
          <w:rFonts w:ascii="Times New Roman" w:hAnsi="Times New Roman" w:cs="Times New Roman"/>
          <w:sz w:val="24"/>
          <w:szCs w:val="24"/>
        </w:rPr>
      </w:pPr>
    </w:p>
    <w:p w14:paraId="0E1A1785" w14:textId="77777777" w:rsidR="00806DE5" w:rsidRDefault="00806DE5">
      <w:pPr>
        <w:rPr>
          <w:rFonts w:ascii="Times New Roman" w:hAnsi="Times New Roman" w:cs="Times New Roman"/>
          <w:sz w:val="24"/>
          <w:szCs w:val="24"/>
        </w:rPr>
      </w:pPr>
    </w:p>
    <w:p w14:paraId="6E1CB993" w14:textId="77777777" w:rsidR="00B3431D" w:rsidRDefault="00B3431D">
      <w:pPr>
        <w:rPr>
          <w:rFonts w:ascii="Times New Roman" w:hAnsi="Times New Roman" w:cs="Times New Roman"/>
          <w:sz w:val="24"/>
          <w:szCs w:val="24"/>
        </w:rPr>
      </w:pPr>
    </w:p>
    <w:p w14:paraId="44C98B63" w14:textId="4B1B1829" w:rsidR="00621042" w:rsidRPr="0086437A" w:rsidRDefault="00621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1</w:t>
      </w:r>
      <w:r w:rsidR="00806DE5">
        <w:rPr>
          <w:rFonts w:ascii="Times New Roman" w:hAnsi="Times New Roman" w:cs="Times New Roman"/>
          <w:sz w:val="24"/>
          <w:szCs w:val="24"/>
        </w:rPr>
        <w:t>2</w:t>
      </w:r>
    </w:p>
    <w:p w14:paraId="31DD84C6" w14:textId="06FA9986" w:rsidR="00FA7DE2" w:rsidRDefault="00F57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30259">
        <w:rPr>
          <w:rFonts w:ascii="Times New Roman" w:hAnsi="Times New Roman" w:cs="Times New Roman"/>
          <w:sz w:val="24"/>
          <w:szCs w:val="24"/>
        </w:rPr>
        <w:t>5</w:t>
      </w:r>
      <w:r w:rsidR="00187EAC" w:rsidRPr="0086437A">
        <w:rPr>
          <w:rFonts w:ascii="Times New Roman" w:hAnsi="Times New Roman" w:cs="Times New Roman"/>
          <w:sz w:val="24"/>
          <w:szCs w:val="24"/>
        </w:rPr>
        <w:t xml:space="preserve"> </w:t>
      </w:r>
      <w:r w:rsidR="000463A8">
        <w:rPr>
          <w:rFonts w:ascii="Times New Roman" w:hAnsi="Times New Roman" w:cs="Times New Roman"/>
          <w:sz w:val="24"/>
          <w:szCs w:val="24"/>
        </w:rPr>
        <w:t>Growth Rates</w:t>
      </w:r>
    </w:p>
    <w:p w14:paraId="3B42FEF4" w14:textId="77777777" w:rsidR="00403D30" w:rsidRPr="0086437A" w:rsidRDefault="00403D30">
      <w:pPr>
        <w:rPr>
          <w:rFonts w:ascii="Times New Roman" w:hAnsi="Times New Roman" w:cs="Times New Roman"/>
          <w:sz w:val="24"/>
          <w:szCs w:val="24"/>
        </w:rPr>
      </w:pPr>
    </w:p>
    <w:p w14:paraId="77A9E180" w14:textId="2EE44DA8" w:rsidR="00FA7DE2" w:rsidRPr="00411789" w:rsidRDefault="007501D0">
      <w:pPr>
        <w:rPr>
          <w:rFonts w:ascii="Times New Roman" w:hAnsi="Times New Roman" w:cs="Times New Roman"/>
          <w:sz w:val="24"/>
          <w:szCs w:val="24"/>
        </w:rPr>
      </w:pPr>
      <w:r w:rsidRPr="0086437A">
        <w:rPr>
          <w:rFonts w:ascii="Times New Roman" w:hAnsi="Times New Roman" w:cs="Times New Roman"/>
          <w:sz w:val="24"/>
          <w:szCs w:val="24"/>
        </w:rPr>
        <w:t>Projection</w:t>
      </w:r>
      <w:r w:rsidR="00737931" w:rsidRPr="0086437A">
        <w:rPr>
          <w:rFonts w:ascii="Times New Roman" w:hAnsi="Times New Roman" w:cs="Times New Roman"/>
          <w:sz w:val="24"/>
          <w:szCs w:val="24"/>
        </w:rPr>
        <w:t>s</w:t>
      </w:r>
      <w:r w:rsidRPr="0086437A">
        <w:rPr>
          <w:rFonts w:ascii="Times New Roman" w:hAnsi="Times New Roman" w:cs="Times New Roman"/>
          <w:sz w:val="24"/>
          <w:szCs w:val="24"/>
        </w:rPr>
        <w:t xml:space="preserve"> of PV-EL-FC installation</w:t>
      </w:r>
      <w:r w:rsidR="00737931" w:rsidRPr="0086437A">
        <w:rPr>
          <w:rFonts w:ascii="Times New Roman" w:hAnsi="Times New Roman" w:cs="Times New Roman"/>
          <w:sz w:val="24"/>
          <w:szCs w:val="24"/>
        </w:rPr>
        <w:t>s are given here</w:t>
      </w:r>
      <w:r w:rsidR="00E65C3F" w:rsidRPr="0086437A">
        <w:rPr>
          <w:rFonts w:ascii="Times New Roman" w:hAnsi="Times New Roman" w:cs="Times New Roman"/>
          <w:sz w:val="24"/>
          <w:szCs w:val="24"/>
        </w:rPr>
        <w:t xml:space="preserve"> based on model electric power </w:t>
      </w:r>
      <w:r w:rsidR="00120899" w:rsidRPr="0086437A">
        <w:rPr>
          <w:rFonts w:ascii="Times New Roman" w:hAnsi="Times New Roman" w:cs="Times New Roman"/>
          <w:sz w:val="24"/>
          <w:szCs w:val="24"/>
        </w:rPr>
        <w:t xml:space="preserve">levels and growth rates.  These rates </w:t>
      </w:r>
      <w:r w:rsidR="00EC3C52" w:rsidRPr="0086437A">
        <w:rPr>
          <w:rFonts w:ascii="Times New Roman" w:hAnsi="Times New Roman" w:cs="Times New Roman"/>
          <w:sz w:val="24"/>
          <w:szCs w:val="24"/>
        </w:rPr>
        <w:t xml:space="preserve">are derived </w:t>
      </w:r>
      <w:r w:rsidR="00A94870" w:rsidRPr="0086437A">
        <w:rPr>
          <w:rFonts w:ascii="Times New Roman" w:hAnsi="Times New Roman" w:cs="Times New Roman"/>
          <w:sz w:val="24"/>
          <w:szCs w:val="24"/>
        </w:rPr>
        <w:t>using a financial calculator and the Time-Value-</w:t>
      </w:r>
      <w:r w:rsidR="003F7C92" w:rsidRPr="0086437A">
        <w:rPr>
          <w:rFonts w:ascii="Times New Roman" w:hAnsi="Times New Roman" w:cs="Times New Roman"/>
          <w:sz w:val="24"/>
          <w:szCs w:val="24"/>
        </w:rPr>
        <w:t>of-Money concept which is a form of exponential growth</w:t>
      </w:r>
      <w:r w:rsidR="00404610">
        <w:rPr>
          <w:rFonts w:ascii="Times New Roman" w:hAnsi="Times New Roman" w:cs="Times New Roman"/>
          <w:sz w:val="24"/>
          <w:szCs w:val="24"/>
        </w:rPr>
        <w:t>, where PV</w:t>
      </w:r>
      <w:r w:rsidR="00281B57">
        <w:rPr>
          <w:rFonts w:ascii="Times New Roman" w:hAnsi="Times New Roman" w:cs="Times New Roman"/>
          <w:sz w:val="24"/>
          <w:szCs w:val="24"/>
        </w:rPr>
        <w:t xml:space="preserve"> = Present Value and FV = Future Value</w:t>
      </w:r>
      <w:r w:rsidR="003F7C92" w:rsidRPr="0086437A">
        <w:rPr>
          <w:rFonts w:ascii="Times New Roman" w:hAnsi="Times New Roman" w:cs="Times New Roman"/>
          <w:sz w:val="24"/>
          <w:szCs w:val="24"/>
        </w:rPr>
        <w:t>.</w:t>
      </w:r>
      <w:r w:rsidR="0085342B" w:rsidRPr="0086437A">
        <w:rPr>
          <w:rFonts w:ascii="Times New Roman" w:hAnsi="Times New Roman" w:cs="Times New Roman"/>
          <w:sz w:val="24"/>
          <w:szCs w:val="24"/>
        </w:rPr>
        <w:t xml:space="preserve">  In </w:t>
      </w:r>
      <w:r w:rsidR="0085342B" w:rsidRPr="0086437A">
        <w:rPr>
          <w:rFonts w:ascii="Times New Roman" w:hAnsi="Times New Roman" w:cs="Times New Roman"/>
          <w:b/>
          <w:bCs/>
          <w:sz w:val="24"/>
          <w:szCs w:val="24"/>
        </w:rPr>
        <w:t>Part 2</w:t>
      </w:r>
      <w:r w:rsidRPr="0086437A">
        <w:rPr>
          <w:rFonts w:ascii="Times New Roman" w:hAnsi="Times New Roman" w:cs="Times New Roman"/>
          <w:sz w:val="24"/>
          <w:szCs w:val="24"/>
        </w:rPr>
        <w:t xml:space="preserve"> </w:t>
      </w:r>
      <w:r w:rsidR="0085342B" w:rsidRPr="0086437A">
        <w:rPr>
          <w:rFonts w:ascii="Times New Roman" w:hAnsi="Times New Roman" w:cs="Times New Roman"/>
          <w:sz w:val="24"/>
          <w:szCs w:val="24"/>
        </w:rPr>
        <w:t>of the World-Solar-Guide</w:t>
      </w:r>
      <w:r w:rsidR="00E8278B" w:rsidRPr="0086437A">
        <w:rPr>
          <w:rFonts w:ascii="Times New Roman" w:hAnsi="Times New Roman" w:cs="Times New Roman"/>
          <w:sz w:val="24"/>
          <w:szCs w:val="24"/>
        </w:rPr>
        <w:t>, the necessary power levels</w:t>
      </w:r>
      <w:r w:rsidR="00F02ACC" w:rsidRPr="0086437A">
        <w:rPr>
          <w:rFonts w:ascii="Times New Roman" w:hAnsi="Times New Roman" w:cs="Times New Roman"/>
          <w:sz w:val="24"/>
          <w:szCs w:val="24"/>
        </w:rPr>
        <w:t xml:space="preserve"> for these </w:t>
      </w:r>
      <w:r w:rsidR="000C6CBC" w:rsidRPr="0086437A">
        <w:rPr>
          <w:rFonts w:ascii="Times New Roman" w:hAnsi="Times New Roman" w:cs="Times New Roman"/>
          <w:sz w:val="24"/>
          <w:szCs w:val="24"/>
        </w:rPr>
        <w:t>models</w:t>
      </w:r>
      <w:r w:rsidR="00F02ACC" w:rsidRPr="0086437A">
        <w:rPr>
          <w:rFonts w:ascii="Times New Roman" w:hAnsi="Times New Roman" w:cs="Times New Roman"/>
          <w:sz w:val="24"/>
          <w:szCs w:val="24"/>
        </w:rPr>
        <w:t xml:space="preserve"> arise from</w:t>
      </w:r>
      <w:r w:rsidR="00EA0C14" w:rsidRPr="0086437A">
        <w:rPr>
          <w:rFonts w:ascii="Times New Roman" w:hAnsi="Times New Roman" w:cs="Times New Roman"/>
          <w:sz w:val="24"/>
          <w:szCs w:val="24"/>
        </w:rPr>
        <w:t xml:space="preserve"> an assumed global </w:t>
      </w:r>
      <w:r w:rsidR="00E844EA" w:rsidRPr="0086437A">
        <w:rPr>
          <w:rFonts w:ascii="Times New Roman" w:hAnsi="Times New Roman" w:cs="Times New Roman"/>
          <w:sz w:val="24"/>
          <w:szCs w:val="24"/>
        </w:rPr>
        <w:t>energy use of 500 EJ per year, a capacity factor of 25%, and an overall system efficiency of 20%</w:t>
      </w:r>
      <w:r w:rsidR="00C618E3" w:rsidRPr="0086437A">
        <w:rPr>
          <w:rFonts w:ascii="Times New Roman" w:hAnsi="Times New Roman" w:cs="Times New Roman"/>
          <w:sz w:val="24"/>
          <w:szCs w:val="24"/>
        </w:rPr>
        <w:t xml:space="preserve">.  The resulting </w:t>
      </w:r>
      <w:r w:rsidR="00437AC4" w:rsidRPr="0086437A">
        <w:rPr>
          <w:rFonts w:ascii="Times New Roman" w:hAnsi="Times New Roman" w:cs="Times New Roman"/>
          <w:sz w:val="24"/>
          <w:szCs w:val="24"/>
        </w:rPr>
        <w:t xml:space="preserve">powers for the PV, El, and FC components are approximately </w:t>
      </w:r>
      <w:r w:rsidR="00BB7621" w:rsidRPr="0086437A">
        <w:rPr>
          <w:rFonts w:ascii="Times New Roman" w:hAnsi="Times New Roman" w:cs="Times New Roman"/>
          <w:sz w:val="24"/>
          <w:szCs w:val="24"/>
        </w:rPr>
        <w:t xml:space="preserve">300 TW, 300 TW, and 30 TW respectively.  </w:t>
      </w:r>
      <w:r w:rsidR="002B3D61" w:rsidRPr="0086437A">
        <w:rPr>
          <w:rFonts w:ascii="Times New Roman" w:hAnsi="Times New Roman" w:cs="Times New Roman"/>
          <w:sz w:val="24"/>
          <w:szCs w:val="24"/>
        </w:rPr>
        <w:t xml:space="preserve">As discussed in the models and above, </w:t>
      </w:r>
      <w:r w:rsidR="00E94BE3" w:rsidRPr="0086437A">
        <w:rPr>
          <w:rFonts w:ascii="Times New Roman" w:hAnsi="Times New Roman" w:cs="Times New Roman"/>
          <w:sz w:val="24"/>
          <w:szCs w:val="24"/>
        </w:rPr>
        <w:t xml:space="preserve">these values may be over-estimates, </w:t>
      </w:r>
      <w:r w:rsidR="008770D3" w:rsidRPr="0086437A">
        <w:rPr>
          <w:rFonts w:ascii="Times New Roman" w:hAnsi="Times New Roman" w:cs="Times New Roman"/>
          <w:sz w:val="24"/>
          <w:szCs w:val="24"/>
        </w:rPr>
        <w:t>so that powers of 100 TW, 100 TW, and</w:t>
      </w:r>
      <w:r w:rsidR="008770D3">
        <w:rPr>
          <w:rFonts w:ascii="Times New Roman" w:hAnsi="Times New Roman" w:cs="Times New Roman"/>
          <w:sz w:val="20"/>
          <w:szCs w:val="20"/>
        </w:rPr>
        <w:t xml:space="preserve"> </w:t>
      </w:r>
      <w:r w:rsidR="008A1387">
        <w:rPr>
          <w:rFonts w:ascii="Times New Roman" w:hAnsi="Times New Roman" w:cs="Times New Roman"/>
          <w:sz w:val="24"/>
          <w:szCs w:val="24"/>
        </w:rPr>
        <w:t>10 TW may be more likely.</w:t>
      </w:r>
      <w:r w:rsidR="00CC481F">
        <w:rPr>
          <w:rFonts w:ascii="Times New Roman" w:hAnsi="Times New Roman" w:cs="Times New Roman"/>
          <w:sz w:val="20"/>
          <w:szCs w:val="20"/>
        </w:rPr>
        <w:t xml:space="preserve">  </w:t>
      </w:r>
      <w:r w:rsidR="00403D30" w:rsidRPr="00944296">
        <w:rPr>
          <w:rFonts w:ascii="Times New Roman" w:hAnsi="Times New Roman" w:cs="Times New Roman"/>
          <w:sz w:val="24"/>
          <w:szCs w:val="24"/>
        </w:rPr>
        <w:t>T</w:t>
      </w:r>
      <w:r w:rsidR="009C40B4" w:rsidRPr="00944296">
        <w:rPr>
          <w:rFonts w:ascii="Times New Roman" w:hAnsi="Times New Roman" w:cs="Times New Roman"/>
          <w:sz w:val="24"/>
          <w:szCs w:val="24"/>
        </w:rPr>
        <w:t>he growth rates to meet 2050</w:t>
      </w:r>
      <w:r w:rsidR="009C40B4" w:rsidRPr="00FE5B07">
        <w:rPr>
          <w:rFonts w:ascii="Times New Roman" w:hAnsi="Times New Roman" w:cs="Times New Roman"/>
          <w:sz w:val="24"/>
          <w:szCs w:val="24"/>
        </w:rPr>
        <w:t xml:space="preserve"> power </w:t>
      </w:r>
      <w:r w:rsidR="00641388" w:rsidRPr="00FE5B07">
        <w:rPr>
          <w:rFonts w:ascii="Times New Roman" w:hAnsi="Times New Roman" w:cs="Times New Roman"/>
          <w:sz w:val="24"/>
          <w:szCs w:val="24"/>
        </w:rPr>
        <w:t xml:space="preserve">installed </w:t>
      </w:r>
      <w:r w:rsidR="009C40B4" w:rsidRPr="00FE5B07">
        <w:rPr>
          <w:rFonts w:ascii="Times New Roman" w:hAnsi="Times New Roman" w:cs="Times New Roman"/>
          <w:sz w:val="24"/>
          <w:szCs w:val="24"/>
        </w:rPr>
        <w:t>levels</w:t>
      </w:r>
      <w:r w:rsidR="00641388" w:rsidRPr="00FE5B07">
        <w:rPr>
          <w:rFonts w:ascii="Times New Roman" w:hAnsi="Times New Roman" w:cs="Times New Roman"/>
          <w:sz w:val="24"/>
          <w:szCs w:val="24"/>
        </w:rPr>
        <w:t xml:space="preserve"> are given in Table </w:t>
      </w:r>
      <w:r w:rsidR="002E6797">
        <w:rPr>
          <w:rFonts w:ascii="Times New Roman" w:hAnsi="Times New Roman" w:cs="Times New Roman"/>
          <w:sz w:val="24"/>
          <w:szCs w:val="24"/>
        </w:rPr>
        <w:t>5</w:t>
      </w:r>
      <w:r w:rsidR="00641388" w:rsidRPr="00FE5B07">
        <w:rPr>
          <w:rFonts w:ascii="Times New Roman" w:hAnsi="Times New Roman" w:cs="Times New Roman"/>
          <w:sz w:val="24"/>
          <w:szCs w:val="24"/>
        </w:rPr>
        <w:t>.</w:t>
      </w:r>
      <w:r w:rsidR="009C40B4" w:rsidRPr="00FE5B07">
        <w:rPr>
          <w:rFonts w:ascii="Times New Roman" w:hAnsi="Times New Roman" w:cs="Times New Roman"/>
          <w:sz w:val="24"/>
          <w:szCs w:val="24"/>
        </w:rPr>
        <w:t xml:space="preserve"> </w:t>
      </w:r>
      <w:r w:rsidR="0000735E" w:rsidRPr="00FE5B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958546" w14:textId="4A24FD78" w:rsidR="00FA7DE2" w:rsidRPr="00CC481F" w:rsidRDefault="00CC48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2E679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7BF0" w14:paraId="6A830E6B" w14:textId="77777777" w:rsidTr="00A958EA">
        <w:tc>
          <w:tcPr>
            <w:tcW w:w="3116" w:type="dxa"/>
            <w:shd w:val="clear" w:color="auto" w:fill="F4B083" w:themeFill="accent2" w:themeFillTint="99"/>
          </w:tcPr>
          <w:p w14:paraId="5D52C3D1" w14:textId="6DCFFCF9" w:rsidR="00497BF0" w:rsidRDefault="00497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PV</w:t>
            </w:r>
          </w:p>
        </w:tc>
        <w:tc>
          <w:tcPr>
            <w:tcW w:w="3117" w:type="dxa"/>
            <w:shd w:val="clear" w:color="auto" w:fill="00B0F0"/>
          </w:tcPr>
          <w:p w14:paraId="4B2F1E6A" w14:textId="3AC63240" w:rsidR="00497BF0" w:rsidRDefault="00497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</w:t>
            </w:r>
          </w:p>
        </w:tc>
        <w:tc>
          <w:tcPr>
            <w:tcW w:w="3117" w:type="dxa"/>
            <w:shd w:val="clear" w:color="auto" w:fill="92D050"/>
          </w:tcPr>
          <w:p w14:paraId="69AE9B27" w14:textId="0B9EC8E3" w:rsidR="00497BF0" w:rsidRDefault="00497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FC</w:t>
            </w:r>
          </w:p>
        </w:tc>
      </w:tr>
      <w:tr w:rsidR="00497BF0" w14:paraId="3E668662" w14:textId="77777777" w:rsidTr="00497BF0">
        <w:tc>
          <w:tcPr>
            <w:tcW w:w="3116" w:type="dxa"/>
          </w:tcPr>
          <w:p w14:paraId="06E1A398" w14:textId="3F218993" w:rsidR="003E47B0" w:rsidRDefault="00B737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IEA report</w:t>
            </w:r>
            <w:r w:rsidR="003E47B0">
              <w:rPr>
                <w:rFonts w:ascii="Times New Roman" w:hAnsi="Times New Roman" w:cs="Times New Roman"/>
                <w:sz w:val="20"/>
                <w:szCs w:val="20"/>
              </w:rPr>
              <w:t>, global PV installations</w:t>
            </w:r>
          </w:p>
          <w:p w14:paraId="1D231922" w14:textId="626DC08E" w:rsidR="00011F49" w:rsidRDefault="003E47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1.18 TW</w:t>
            </w:r>
            <w:r w:rsidR="003126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114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5390">
              <w:rPr>
                <w:rFonts w:ascii="Times New Roman" w:hAnsi="Times New Roman" w:cs="Times New Roman"/>
                <w:sz w:val="20"/>
                <w:szCs w:val="20"/>
              </w:rPr>
              <w:t>[16]</w:t>
            </w:r>
          </w:p>
          <w:p w14:paraId="40CD0440" w14:textId="77777777" w:rsidR="00497BF0" w:rsidRDefault="0049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5BC97A98" w14:textId="087770FA" w:rsidR="00497BF0" w:rsidRDefault="00E92F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Reports</w:t>
            </w:r>
            <w:r w:rsidR="00BA4291">
              <w:rPr>
                <w:rFonts w:ascii="Times New Roman" w:hAnsi="Times New Roman" w:cs="Times New Roman"/>
                <w:sz w:val="20"/>
                <w:szCs w:val="20"/>
              </w:rPr>
              <w:t xml:space="preserve"> of installed </w:t>
            </w:r>
            <w:r w:rsidR="0030702B">
              <w:rPr>
                <w:rFonts w:ascii="Times New Roman" w:hAnsi="Times New Roman" w:cs="Times New Roman"/>
                <w:sz w:val="20"/>
                <w:szCs w:val="20"/>
              </w:rPr>
              <w:t xml:space="preserve">EL </w:t>
            </w:r>
            <w:r w:rsidR="00BA4291">
              <w:rPr>
                <w:rFonts w:ascii="Times New Roman" w:hAnsi="Times New Roman" w:cs="Times New Roman"/>
                <w:sz w:val="20"/>
                <w:szCs w:val="20"/>
              </w:rPr>
              <w:t>capacity</w:t>
            </w:r>
          </w:p>
          <w:p w14:paraId="2BF1698B" w14:textId="2B0C21E8" w:rsidR="00BA4291" w:rsidRDefault="002A34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 2022</w:t>
            </w:r>
            <w:r w:rsidR="003559DE">
              <w:rPr>
                <w:rFonts w:ascii="Times New Roman" w:hAnsi="Times New Roman" w:cs="Times New Roman"/>
                <w:sz w:val="20"/>
                <w:szCs w:val="20"/>
              </w:rPr>
              <w:t>, 700 MW</w:t>
            </w:r>
            <w:r w:rsidR="003126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25D2">
              <w:rPr>
                <w:rFonts w:ascii="Times New Roman" w:hAnsi="Times New Roman" w:cs="Times New Roman"/>
                <w:sz w:val="20"/>
                <w:szCs w:val="20"/>
              </w:rPr>
              <w:t>[17]</w:t>
            </w:r>
          </w:p>
          <w:p w14:paraId="1428DBE0" w14:textId="594CF10C" w:rsidR="00D26EA4" w:rsidRDefault="00D26E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67B23F18" w14:textId="77777777" w:rsidR="00484821" w:rsidRDefault="005F3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Report of </w:t>
            </w:r>
            <w:r w:rsidR="0030702B">
              <w:rPr>
                <w:rFonts w:ascii="Times New Roman" w:hAnsi="Times New Roman" w:cs="Times New Roman"/>
                <w:sz w:val="20"/>
                <w:szCs w:val="20"/>
              </w:rPr>
              <w:t>installed global</w:t>
            </w:r>
            <w:r w:rsidR="00484821">
              <w:rPr>
                <w:rFonts w:ascii="Times New Roman" w:hAnsi="Times New Roman" w:cs="Times New Roman"/>
                <w:sz w:val="20"/>
                <w:szCs w:val="20"/>
              </w:rPr>
              <w:t xml:space="preserve"> FC</w:t>
            </w:r>
          </w:p>
          <w:p w14:paraId="1D1B933F" w14:textId="79BAFF5A" w:rsidR="00500198" w:rsidRDefault="00240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484821">
              <w:rPr>
                <w:rFonts w:ascii="Times New Roman" w:hAnsi="Times New Roman" w:cs="Times New Roman"/>
                <w:sz w:val="20"/>
                <w:szCs w:val="20"/>
              </w:rPr>
              <w:t>apacity: 900 MW, 2017</w:t>
            </w:r>
            <w:r w:rsidR="003126DD">
              <w:rPr>
                <w:rFonts w:ascii="Times New Roman" w:hAnsi="Times New Roman" w:cs="Times New Roman"/>
                <w:sz w:val="20"/>
                <w:szCs w:val="20"/>
              </w:rPr>
              <w:t>, [18]</w:t>
            </w:r>
          </w:p>
          <w:p w14:paraId="7E87E4EE" w14:textId="77886929" w:rsidR="00497BF0" w:rsidRDefault="0049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7BF0" w14:paraId="1A8D24A5" w14:textId="77777777" w:rsidTr="002C6D6D">
        <w:tc>
          <w:tcPr>
            <w:tcW w:w="3116" w:type="dxa"/>
            <w:shd w:val="clear" w:color="auto" w:fill="FFFF00"/>
          </w:tcPr>
          <w:p w14:paraId="03C2C0C4" w14:textId="722A2696" w:rsidR="00497BF0" w:rsidRPr="00907BCE" w:rsidRDefault="008C403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7BC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Projection</w:t>
            </w:r>
          </w:p>
          <w:p w14:paraId="29153CD0" w14:textId="77777777" w:rsidR="00907BCE" w:rsidRDefault="00907B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59D3AB" w14:textId="2D247E57" w:rsidR="008C455C" w:rsidRDefault="006904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F747F4">
              <w:rPr>
                <w:rFonts w:ascii="Times New Roman" w:hAnsi="Times New Roman" w:cs="Times New Roman"/>
                <w:sz w:val="20"/>
                <w:szCs w:val="20"/>
              </w:rPr>
              <w:t>18 TW +/- PV, 2022</w:t>
            </w:r>
          </w:p>
          <w:p w14:paraId="2CA87155" w14:textId="16CC624D" w:rsidR="00F747F4" w:rsidRDefault="00F74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TW        FV, 2050</w:t>
            </w:r>
          </w:p>
          <w:p w14:paraId="75DB5C4A" w14:textId="5C850EF9" w:rsidR="00F747F4" w:rsidRDefault="00CC10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   n</w:t>
            </w:r>
            <w:r w:rsidR="00642870">
              <w:rPr>
                <w:rFonts w:ascii="Times New Roman" w:hAnsi="Times New Roman" w:cs="Times New Roman"/>
                <w:sz w:val="20"/>
                <w:szCs w:val="20"/>
              </w:rPr>
              <w:t xml:space="preserve">           years</w:t>
            </w:r>
          </w:p>
          <w:p w14:paraId="66EB6A71" w14:textId="37615C73" w:rsidR="00CC108A" w:rsidRDefault="00CC10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7D5FBE">
              <w:rPr>
                <w:rFonts w:ascii="Times New Roman" w:hAnsi="Times New Roman" w:cs="Times New Roman"/>
                <w:sz w:val="20"/>
                <w:szCs w:val="20"/>
              </w:rPr>
              <w:t>17%</w:t>
            </w:r>
            <w:r w:rsidR="00642870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615E62">
              <w:rPr>
                <w:rFonts w:ascii="Times New Roman" w:hAnsi="Times New Roman" w:cs="Times New Roman"/>
                <w:sz w:val="20"/>
                <w:szCs w:val="20"/>
              </w:rPr>
              <w:t xml:space="preserve">annual </w:t>
            </w:r>
            <w:r w:rsidR="00642870">
              <w:rPr>
                <w:rFonts w:ascii="Times New Roman" w:hAnsi="Times New Roman" w:cs="Times New Roman"/>
                <w:sz w:val="20"/>
                <w:szCs w:val="20"/>
              </w:rPr>
              <w:t>growth rate</w:t>
            </w:r>
          </w:p>
          <w:p w14:paraId="7E3E2441" w14:textId="77777777" w:rsidR="008C455C" w:rsidRDefault="008C4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7" w:type="dxa"/>
            <w:shd w:val="clear" w:color="auto" w:fill="FF0000"/>
          </w:tcPr>
          <w:p w14:paraId="18D394F9" w14:textId="77777777" w:rsidR="00497BF0" w:rsidRDefault="008C403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7BC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Projection</w:t>
            </w:r>
          </w:p>
          <w:p w14:paraId="6EE83636" w14:textId="77777777" w:rsidR="00BB72DD" w:rsidRDefault="00BB72D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14:paraId="2782CACE" w14:textId="2502A50F" w:rsidR="00886F12" w:rsidRDefault="00886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  <w:r w:rsidR="00B3230F">
              <w:rPr>
                <w:rFonts w:ascii="Times New Roman" w:hAnsi="Times New Roman" w:cs="Times New Roman"/>
                <w:sz w:val="20"/>
                <w:szCs w:val="20"/>
              </w:rPr>
              <w:t xml:space="preserve">70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TW +/- PV</w:t>
            </w:r>
            <w:r w:rsidR="00BF2241">
              <w:rPr>
                <w:rFonts w:ascii="Times New Roman" w:hAnsi="Times New Roman" w:cs="Times New Roman"/>
                <w:sz w:val="20"/>
                <w:szCs w:val="20"/>
              </w:rPr>
              <w:t>, 2022</w:t>
            </w:r>
          </w:p>
          <w:p w14:paraId="3DB35CB0" w14:textId="62A99D7C" w:rsidR="00BF2241" w:rsidRDefault="00BF22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TW</w:t>
            </w:r>
            <w:r w:rsidR="0043656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FV, 2050</w:t>
            </w:r>
          </w:p>
          <w:p w14:paraId="52843B7D" w14:textId="73BDE8BA" w:rsidR="00BF2241" w:rsidRDefault="00BF22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28 n        </w:t>
            </w:r>
            <w:r w:rsidR="0043656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years</w:t>
            </w:r>
          </w:p>
          <w:p w14:paraId="3101DCD5" w14:textId="3689485D" w:rsidR="00BF2241" w:rsidRPr="00886F12" w:rsidRDefault="00237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= 5</w:t>
            </w:r>
            <w:r w:rsidR="00B323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="000E1BE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43656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E1BEE">
              <w:rPr>
                <w:rFonts w:ascii="Times New Roman" w:hAnsi="Times New Roman" w:cs="Times New Roman"/>
                <w:sz w:val="20"/>
                <w:szCs w:val="20"/>
              </w:rPr>
              <w:t xml:space="preserve">        annual growth rate   </w:t>
            </w:r>
          </w:p>
        </w:tc>
        <w:tc>
          <w:tcPr>
            <w:tcW w:w="3117" w:type="dxa"/>
            <w:shd w:val="clear" w:color="auto" w:fill="FFC000"/>
          </w:tcPr>
          <w:p w14:paraId="7F9916EF" w14:textId="77777777" w:rsidR="00497BF0" w:rsidRDefault="008C403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7BC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Projection</w:t>
            </w:r>
          </w:p>
          <w:p w14:paraId="5671719F" w14:textId="77777777" w:rsidR="007555D9" w:rsidRDefault="007555D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14:paraId="43A6B40C" w14:textId="410856F0" w:rsidR="007555D9" w:rsidRDefault="00B10A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  <w:r w:rsidR="005703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975E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703B9">
              <w:rPr>
                <w:rFonts w:ascii="Times New Roman" w:hAnsi="Times New Roman" w:cs="Times New Roman"/>
                <w:sz w:val="20"/>
                <w:szCs w:val="20"/>
              </w:rPr>
              <w:t xml:space="preserve"> TW+/- PV, 2017</w:t>
            </w:r>
          </w:p>
          <w:p w14:paraId="593BF076" w14:textId="1B9FD3CE" w:rsidR="00350B21" w:rsidRDefault="00570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="00350B21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1975E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50B21">
              <w:rPr>
                <w:rFonts w:ascii="Times New Roman" w:hAnsi="Times New Roman" w:cs="Times New Roman"/>
                <w:sz w:val="20"/>
                <w:szCs w:val="20"/>
              </w:rPr>
              <w:t>TW      FV, 2050</w:t>
            </w:r>
          </w:p>
          <w:p w14:paraId="228B1149" w14:textId="0EAB7A6D" w:rsidR="00C671A9" w:rsidRDefault="0035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33         </w:t>
            </w:r>
            <w:r w:rsidR="001975E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         years</w:t>
            </w:r>
          </w:p>
          <w:p w14:paraId="2F819DBD" w14:textId="64F0F146" w:rsidR="005703B9" w:rsidRPr="007555D9" w:rsidRDefault="00C671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 = 33%  </w:t>
            </w:r>
            <w:r w:rsidR="00E56A6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annual growth rate  </w:t>
            </w:r>
            <w:r w:rsidR="00350B2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</w:tbl>
    <w:p w14:paraId="2112B56E" w14:textId="77777777" w:rsidR="00565703" w:rsidRDefault="00565703" w:rsidP="00865227">
      <w:pPr>
        <w:rPr>
          <w:rFonts w:ascii="Times New Roman" w:hAnsi="Times New Roman" w:cs="Times New Roman"/>
          <w:sz w:val="24"/>
          <w:szCs w:val="24"/>
        </w:rPr>
      </w:pPr>
    </w:p>
    <w:p w14:paraId="4F819525" w14:textId="596C0BEF" w:rsidR="004B6D6A" w:rsidRPr="00592ECC" w:rsidRDefault="007A12A7" w:rsidP="00865227">
      <w:pPr>
        <w:rPr>
          <w:rFonts w:ascii="Times New Roman" w:hAnsi="Times New Roman" w:cs="Times New Roman"/>
          <w:sz w:val="24"/>
          <w:szCs w:val="24"/>
        </w:rPr>
      </w:pPr>
      <w:r w:rsidRPr="007A12A7">
        <w:rPr>
          <w:rFonts w:ascii="Times New Roman" w:hAnsi="Times New Roman" w:cs="Times New Roman"/>
          <w:sz w:val="24"/>
          <w:szCs w:val="24"/>
        </w:rPr>
        <w:t>From these</w:t>
      </w:r>
      <w:r>
        <w:rPr>
          <w:rFonts w:ascii="Times New Roman" w:hAnsi="Times New Roman" w:cs="Times New Roman"/>
          <w:sz w:val="24"/>
          <w:szCs w:val="24"/>
        </w:rPr>
        <w:t xml:space="preserve"> projections, is appears that </w:t>
      </w:r>
      <w:r w:rsidR="00801B03">
        <w:rPr>
          <w:rFonts w:ascii="Times New Roman" w:hAnsi="Times New Roman" w:cs="Times New Roman"/>
          <w:sz w:val="24"/>
          <w:szCs w:val="24"/>
        </w:rPr>
        <w:t>the required global installation of PV panels</w:t>
      </w:r>
      <w:r w:rsidR="00A224C9">
        <w:rPr>
          <w:rFonts w:ascii="Times New Roman" w:hAnsi="Times New Roman" w:cs="Times New Roman"/>
          <w:sz w:val="24"/>
          <w:szCs w:val="24"/>
        </w:rPr>
        <w:t xml:space="preserve"> </w:t>
      </w:r>
      <w:r w:rsidR="00CD6A8D">
        <w:rPr>
          <w:rFonts w:ascii="Times New Roman" w:hAnsi="Times New Roman" w:cs="Times New Roman"/>
          <w:sz w:val="24"/>
          <w:szCs w:val="24"/>
        </w:rPr>
        <w:t>appears to</w:t>
      </w:r>
      <w:r w:rsidR="00A224C9">
        <w:rPr>
          <w:rFonts w:ascii="Times New Roman" w:hAnsi="Times New Roman" w:cs="Times New Roman"/>
          <w:sz w:val="24"/>
          <w:szCs w:val="24"/>
        </w:rPr>
        <w:t xml:space="preserve"> be manageable.  </w:t>
      </w:r>
      <w:r w:rsidR="00D25B1A">
        <w:rPr>
          <w:rFonts w:ascii="Times New Roman" w:hAnsi="Times New Roman" w:cs="Times New Roman"/>
          <w:sz w:val="24"/>
          <w:szCs w:val="24"/>
        </w:rPr>
        <w:t>I</w:t>
      </w:r>
      <w:r w:rsidR="004C7008">
        <w:rPr>
          <w:rFonts w:ascii="Times New Roman" w:hAnsi="Times New Roman" w:cs="Times New Roman"/>
          <w:sz w:val="24"/>
          <w:szCs w:val="24"/>
        </w:rPr>
        <w:t xml:space="preserve">t </w:t>
      </w:r>
      <w:r w:rsidR="00D25B1A">
        <w:rPr>
          <w:rFonts w:ascii="Times New Roman" w:hAnsi="Times New Roman" w:cs="Times New Roman"/>
          <w:sz w:val="24"/>
          <w:szCs w:val="24"/>
        </w:rPr>
        <w:t>may</w:t>
      </w:r>
      <w:r w:rsidR="004C7008">
        <w:rPr>
          <w:rFonts w:ascii="Times New Roman" w:hAnsi="Times New Roman" w:cs="Times New Roman"/>
          <w:sz w:val="24"/>
          <w:szCs w:val="24"/>
        </w:rPr>
        <w:t xml:space="preserve"> be extremely difficult to install the necessary capacities of </w:t>
      </w:r>
      <w:proofErr w:type="spellStart"/>
      <w:r w:rsidR="00E95335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E95335">
        <w:rPr>
          <w:rFonts w:ascii="Times New Roman" w:hAnsi="Times New Roman" w:cs="Times New Roman"/>
          <w:sz w:val="24"/>
          <w:szCs w:val="24"/>
        </w:rPr>
        <w:t xml:space="preserve"> and fuel cells by 2050.</w:t>
      </w:r>
      <w:r w:rsidR="00CB1F05">
        <w:rPr>
          <w:rFonts w:ascii="Times New Roman" w:hAnsi="Times New Roman" w:cs="Times New Roman"/>
          <w:sz w:val="24"/>
          <w:szCs w:val="24"/>
        </w:rPr>
        <w:t xml:space="preserve">  </w:t>
      </w:r>
      <w:r w:rsidR="002A63D2">
        <w:rPr>
          <w:rFonts w:ascii="Times New Roman" w:hAnsi="Times New Roman" w:cs="Times New Roman"/>
          <w:sz w:val="24"/>
          <w:szCs w:val="24"/>
        </w:rPr>
        <w:t xml:space="preserve">However, it has been reported </w:t>
      </w:r>
      <w:r w:rsidR="00CD6A8D">
        <w:rPr>
          <w:rFonts w:ascii="Times New Roman" w:hAnsi="Times New Roman" w:cs="Times New Roman"/>
          <w:sz w:val="24"/>
          <w:szCs w:val="24"/>
        </w:rPr>
        <w:t>[</w:t>
      </w:r>
      <w:r w:rsidR="001E0B34">
        <w:rPr>
          <w:rFonts w:ascii="Times New Roman" w:hAnsi="Times New Roman" w:cs="Times New Roman"/>
          <w:sz w:val="24"/>
          <w:szCs w:val="24"/>
        </w:rPr>
        <w:t>19</w:t>
      </w:r>
      <w:r w:rsidR="00CD6A8D">
        <w:rPr>
          <w:rFonts w:ascii="Times New Roman" w:hAnsi="Times New Roman" w:cs="Times New Roman"/>
          <w:sz w:val="24"/>
          <w:szCs w:val="24"/>
        </w:rPr>
        <w:t>]</w:t>
      </w:r>
      <w:r w:rsidR="00DF3B8A">
        <w:rPr>
          <w:rFonts w:ascii="Times New Roman" w:hAnsi="Times New Roman" w:cs="Times New Roman"/>
          <w:sz w:val="24"/>
          <w:szCs w:val="24"/>
        </w:rPr>
        <w:t xml:space="preserve"> that </w:t>
      </w:r>
      <w:proofErr w:type="spellStart"/>
      <w:r w:rsidR="000850E1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0850E1">
        <w:rPr>
          <w:rFonts w:ascii="Times New Roman" w:hAnsi="Times New Roman" w:cs="Times New Roman"/>
          <w:sz w:val="24"/>
          <w:szCs w:val="24"/>
        </w:rPr>
        <w:t xml:space="preserve"> </w:t>
      </w:r>
      <w:r w:rsidR="00DF3B8A">
        <w:rPr>
          <w:rFonts w:ascii="Times New Roman" w:hAnsi="Times New Roman" w:cs="Times New Roman"/>
          <w:sz w:val="24"/>
          <w:szCs w:val="24"/>
        </w:rPr>
        <w:t>growth rates</w:t>
      </w:r>
      <w:r w:rsidR="000A616F">
        <w:rPr>
          <w:rFonts w:ascii="Times New Roman" w:hAnsi="Times New Roman" w:cs="Times New Roman"/>
          <w:sz w:val="24"/>
          <w:szCs w:val="24"/>
        </w:rPr>
        <w:t xml:space="preserve"> for the period of 2022-2030</w:t>
      </w:r>
      <w:r w:rsidR="00DF3B8A">
        <w:rPr>
          <w:rFonts w:ascii="Times New Roman" w:hAnsi="Times New Roman" w:cs="Times New Roman"/>
          <w:sz w:val="24"/>
          <w:szCs w:val="24"/>
        </w:rPr>
        <w:t xml:space="preserve"> </w:t>
      </w:r>
      <w:r w:rsidR="004B6D6A">
        <w:rPr>
          <w:rFonts w:ascii="Times New Roman" w:hAnsi="Times New Roman" w:cs="Times New Roman"/>
          <w:sz w:val="24"/>
          <w:szCs w:val="24"/>
        </w:rPr>
        <w:t xml:space="preserve">are </w:t>
      </w:r>
      <w:r w:rsidR="00B01F93">
        <w:rPr>
          <w:rFonts w:ascii="Times New Roman" w:hAnsi="Times New Roman" w:cs="Times New Roman"/>
          <w:sz w:val="24"/>
          <w:szCs w:val="24"/>
        </w:rPr>
        <w:t>expected to be</w:t>
      </w:r>
      <w:r w:rsidR="00DF3B8A">
        <w:rPr>
          <w:rFonts w:ascii="Times New Roman" w:hAnsi="Times New Roman" w:cs="Times New Roman"/>
          <w:sz w:val="24"/>
          <w:szCs w:val="24"/>
        </w:rPr>
        <w:t xml:space="preserve"> 4</w:t>
      </w:r>
      <w:r w:rsidR="00BF5F3B">
        <w:rPr>
          <w:rFonts w:ascii="Times New Roman" w:hAnsi="Times New Roman" w:cs="Times New Roman"/>
          <w:sz w:val="24"/>
          <w:szCs w:val="24"/>
        </w:rPr>
        <w:t>1</w:t>
      </w:r>
      <w:r w:rsidR="00DF3B8A">
        <w:rPr>
          <w:rFonts w:ascii="Times New Roman" w:hAnsi="Times New Roman" w:cs="Times New Roman"/>
          <w:sz w:val="24"/>
          <w:szCs w:val="24"/>
        </w:rPr>
        <w:t>-5</w:t>
      </w:r>
      <w:r w:rsidR="00CC11CB">
        <w:rPr>
          <w:rFonts w:ascii="Times New Roman" w:hAnsi="Times New Roman" w:cs="Times New Roman"/>
          <w:sz w:val="24"/>
          <w:szCs w:val="24"/>
        </w:rPr>
        <w:t>5</w:t>
      </w:r>
      <w:r w:rsidR="00DF3B8A">
        <w:rPr>
          <w:rFonts w:ascii="Times New Roman" w:hAnsi="Times New Roman" w:cs="Times New Roman"/>
          <w:sz w:val="24"/>
          <w:szCs w:val="24"/>
        </w:rPr>
        <w:t>%</w:t>
      </w:r>
      <w:r w:rsidR="00FF1DF5">
        <w:rPr>
          <w:rFonts w:ascii="Times New Roman" w:hAnsi="Times New Roman" w:cs="Times New Roman"/>
          <w:sz w:val="24"/>
          <w:szCs w:val="24"/>
        </w:rPr>
        <w:t>.</w:t>
      </w:r>
      <w:r w:rsidR="000C54D7">
        <w:rPr>
          <w:rFonts w:ascii="Times New Roman" w:hAnsi="Times New Roman" w:cs="Times New Roman"/>
          <w:sz w:val="24"/>
          <w:szCs w:val="24"/>
        </w:rPr>
        <w:t xml:space="preserve">  </w:t>
      </w:r>
      <w:r w:rsidR="00B7383A">
        <w:rPr>
          <w:rFonts w:ascii="Times New Roman" w:hAnsi="Times New Roman" w:cs="Times New Roman"/>
          <w:sz w:val="24"/>
          <w:szCs w:val="24"/>
        </w:rPr>
        <w:t>In addition, t</w:t>
      </w:r>
      <w:r w:rsidR="000C54D7">
        <w:rPr>
          <w:rFonts w:ascii="Times New Roman" w:hAnsi="Times New Roman" w:cs="Times New Roman"/>
          <w:sz w:val="24"/>
          <w:szCs w:val="24"/>
        </w:rPr>
        <w:t>he necessary growth rate</w:t>
      </w:r>
      <w:r w:rsidR="005D701E">
        <w:rPr>
          <w:rFonts w:ascii="Times New Roman" w:hAnsi="Times New Roman" w:cs="Times New Roman"/>
          <w:sz w:val="24"/>
          <w:szCs w:val="24"/>
        </w:rPr>
        <w:t xml:space="preserve"> for net-zero by 2050</w:t>
      </w:r>
      <w:r w:rsidR="002572FB">
        <w:rPr>
          <w:rFonts w:ascii="Times New Roman" w:hAnsi="Times New Roman" w:cs="Times New Roman"/>
          <w:sz w:val="24"/>
          <w:szCs w:val="24"/>
        </w:rPr>
        <w:t xml:space="preserve"> </w:t>
      </w:r>
      <w:r w:rsidR="001D1121">
        <w:rPr>
          <w:rFonts w:ascii="Times New Roman" w:hAnsi="Times New Roman" w:cs="Times New Roman"/>
          <w:sz w:val="24"/>
          <w:szCs w:val="24"/>
        </w:rPr>
        <w:t xml:space="preserve">is </w:t>
      </w:r>
      <w:r w:rsidR="002572FB">
        <w:rPr>
          <w:rFonts w:ascii="Times New Roman" w:hAnsi="Times New Roman" w:cs="Times New Roman"/>
          <w:sz w:val="24"/>
          <w:szCs w:val="24"/>
        </w:rPr>
        <w:t>63%.</w:t>
      </w:r>
      <w:r w:rsidR="00FF1DF5">
        <w:rPr>
          <w:rFonts w:ascii="Times New Roman" w:hAnsi="Times New Roman" w:cs="Times New Roman"/>
          <w:sz w:val="24"/>
          <w:szCs w:val="24"/>
        </w:rPr>
        <w:t xml:space="preserve"> The color code of </w:t>
      </w:r>
      <w:r w:rsidR="00FF1DF5" w:rsidRPr="0079458C">
        <w:rPr>
          <w:rFonts w:ascii="Times New Roman" w:hAnsi="Times New Roman" w:cs="Times New Roman"/>
          <w:b/>
          <w:bCs/>
          <w:sz w:val="24"/>
          <w:szCs w:val="24"/>
        </w:rPr>
        <w:t>Part 4</w:t>
      </w:r>
      <w:r w:rsidR="00FF1DF5">
        <w:rPr>
          <w:rFonts w:ascii="Times New Roman" w:hAnsi="Times New Roman" w:cs="Times New Roman"/>
          <w:sz w:val="24"/>
          <w:szCs w:val="24"/>
        </w:rPr>
        <w:t xml:space="preserve"> applies here</w:t>
      </w:r>
      <w:r w:rsidR="00AA22D1">
        <w:rPr>
          <w:rFonts w:ascii="Times New Roman" w:hAnsi="Times New Roman" w:cs="Times New Roman"/>
          <w:sz w:val="24"/>
          <w:szCs w:val="24"/>
        </w:rPr>
        <w:t>.</w:t>
      </w:r>
    </w:p>
    <w:p w14:paraId="04C64499" w14:textId="77777777" w:rsidR="00617798" w:rsidRDefault="00617798" w:rsidP="00865227">
      <w:pPr>
        <w:rPr>
          <w:rFonts w:ascii="Times New Roman" w:hAnsi="Times New Roman" w:cs="Times New Roman"/>
          <w:sz w:val="24"/>
          <w:szCs w:val="24"/>
        </w:rPr>
      </w:pPr>
    </w:p>
    <w:p w14:paraId="337E3E75" w14:textId="4DA66D91" w:rsidR="00846727" w:rsidRDefault="00846727" w:rsidP="0086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 Summary </w:t>
      </w:r>
      <w:r w:rsidR="007D199F">
        <w:rPr>
          <w:rFonts w:ascii="Times New Roman" w:hAnsi="Times New Roman" w:cs="Times New Roman"/>
          <w:sz w:val="24"/>
          <w:szCs w:val="24"/>
        </w:rPr>
        <w:t>of Projections</w:t>
      </w:r>
    </w:p>
    <w:p w14:paraId="39CAD501" w14:textId="54F9F166" w:rsidR="00411789" w:rsidRDefault="003F149A" w:rsidP="0086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projections of </w:t>
      </w:r>
      <w:r w:rsidR="00897840">
        <w:rPr>
          <w:rFonts w:ascii="Times New Roman" w:hAnsi="Times New Roman" w:cs="Times New Roman"/>
          <w:sz w:val="24"/>
          <w:szCs w:val="24"/>
        </w:rPr>
        <w:t xml:space="preserve">earth-abundant materials development, installation rates, cost estimates, and </w:t>
      </w:r>
      <w:r w:rsidR="00C11E57">
        <w:rPr>
          <w:rFonts w:ascii="Times New Roman" w:hAnsi="Times New Roman" w:cs="Times New Roman"/>
          <w:sz w:val="24"/>
          <w:szCs w:val="24"/>
        </w:rPr>
        <w:t>transition plans</w:t>
      </w:r>
      <w:r w:rsidR="00F11E29">
        <w:rPr>
          <w:rFonts w:ascii="Times New Roman" w:hAnsi="Times New Roman" w:cs="Times New Roman"/>
          <w:sz w:val="24"/>
          <w:szCs w:val="24"/>
        </w:rPr>
        <w:t xml:space="preserve"> from Tables 2, 3, 4, and 5</w:t>
      </w:r>
      <w:r w:rsidR="00C11E57">
        <w:rPr>
          <w:rFonts w:ascii="Times New Roman" w:hAnsi="Times New Roman" w:cs="Times New Roman"/>
          <w:sz w:val="24"/>
          <w:szCs w:val="24"/>
        </w:rPr>
        <w:t xml:space="preserve"> a</w:t>
      </w:r>
      <w:r w:rsidR="00AA23D4">
        <w:rPr>
          <w:rFonts w:ascii="Times New Roman" w:hAnsi="Times New Roman" w:cs="Times New Roman"/>
          <w:sz w:val="24"/>
          <w:szCs w:val="24"/>
        </w:rPr>
        <w:t>r</w:t>
      </w:r>
      <w:r w:rsidR="00C11E57">
        <w:rPr>
          <w:rFonts w:ascii="Times New Roman" w:hAnsi="Times New Roman" w:cs="Times New Roman"/>
          <w:sz w:val="24"/>
          <w:szCs w:val="24"/>
        </w:rPr>
        <w:t>e summarized in Table 6.</w:t>
      </w:r>
    </w:p>
    <w:p w14:paraId="609747EB" w14:textId="305D7322" w:rsidR="003F678F" w:rsidRDefault="00E154CF" w:rsidP="0086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F26A7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 Summary of projections for </w:t>
      </w:r>
      <w:r w:rsidR="008221C9">
        <w:rPr>
          <w:rFonts w:ascii="Times New Roman" w:hAnsi="Times New Roman" w:cs="Times New Roman"/>
          <w:sz w:val="24"/>
          <w:szCs w:val="24"/>
        </w:rPr>
        <w:t xml:space="preserve">global </w:t>
      </w:r>
      <w:r w:rsidR="007204F9">
        <w:rPr>
          <w:rFonts w:ascii="Times New Roman" w:hAnsi="Times New Roman" w:cs="Times New Roman"/>
          <w:sz w:val="24"/>
          <w:szCs w:val="24"/>
        </w:rPr>
        <w:t>net-zero/solar</w:t>
      </w:r>
      <w:r w:rsidR="005713B2">
        <w:rPr>
          <w:rFonts w:ascii="Times New Roman" w:hAnsi="Times New Roman" w:cs="Times New Roman"/>
          <w:sz w:val="24"/>
          <w:szCs w:val="24"/>
        </w:rPr>
        <w:t>-hydrogen</w:t>
      </w:r>
      <w:r w:rsidR="007204F9">
        <w:rPr>
          <w:rFonts w:ascii="Times New Roman" w:hAnsi="Times New Roman" w:cs="Times New Roman"/>
          <w:sz w:val="24"/>
          <w:szCs w:val="24"/>
        </w:rPr>
        <w:t xml:space="preserve"> installations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4"/>
        <w:gridCol w:w="2261"/>
        <w:gridCol w:w="2340"/>
        <w:gridCol w:w="2515"/>
      </w:tblGrid>
      <w:tr w:rsidR="00411789" w:rsidRPr="00411789" w14:paraId="2DAC17F1" w14:textId="77777777" w:rsidTr="00370639">
        <w:tc>
          <w:tcPr>
            <w:tcW w:w="2234" w:type="dxa"/>
            <w:shd w:val="clear" w:color="auto" w:fill="D9D9D9" w:themeFill="background1" w:themeFillShade="D9"/>
          </w:tcPr>
          <w:p w14:paraId="62FD935C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Commitments and</w:t>
            </w:r>
          </w:p>
          <w:p w14:paraId="350B108E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Transition Plans</w:t>
            </w:r>
          </w:p>
        </w:tc>
        <w:tc>
          <w:tcPr>
            <w:tcW w:w="7116" w:type="dxa"/>
            <w:gridSpan w:val="3"/>
            <w:shd w:val="clear" w:color="auto" w:fill="FF0000"/>
          </w:tcPr>
          <w:p w14:paraId="0486F327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Some countries are well advanced in renewable energy sources.</w:t>
            </w:r>
          </w:p>
          <w:p w14:paraId="482AD14B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Many countries have gaps in their NDC commitments and transition plans.</w:t>
            </w:r>
          </w:p>
        </w:tc>
      </w:tr>
      <w:tr w:rsidR="00411789" w:rsidRPr="00411789" w14:paraId="74DA3752" w14:textId="77777777" w:rsidTr="00370639">
        <w:tc>
          <w:tcPr>
            <w:tcW w:w="2234" w:type="dxa"/>
            <w:shd w:val="clear" w:color="auto" w:fill="D9D9D9" w:themeFill="background1" w:themeFillShade="D9"/>
          </w:tcPr>
          <w:p w14:paraId="3E1F4F65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Cost estimates</w:t>
            </w:r>
          </w:p>
          <w:p w14:paraId="52359D2C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and financial resources</w:t>
            </w:r>
          </w:p>
        </w:tc>
        <w:tc>
          <w:tcPr>
            <w:tcW w:w="7116" w:type="dxa"/>
            <w:gridSpan w:val="3"/>
            <w:shd w:val="clear" w:color="auto" w:fill="FF0000"/>
          </w:tcPr>
          <w:p w14:paraId="6DDB85C3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$130-$140 trillion over 30 years, $4.3-$4.7 trillion annually</w:t>
            </w:r>
          </w:p>
          <w:p w14:paraId="19A76F72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vs. $5 trillion annual fossil fuel subsidies</w:t>
            </w:r>
          </w:p>
          <w:p w14:paraId="476B2794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 xml:space="preserve">Out of $2.5 trillion current investment in energy only a fraction for renewables. </w:t>
            </w:r>
          </w:p>
        </w:tc>
      </w:tr>
      <w:tr w:rsidR="00411789" w:rsidRPr="00411789" w14:paraId="00CF5AB0" w14:textId="77777777" w:rsidTr="00370639">
        <w:tc>
          <w:tcPr>
            <w:tcW w:w="2234" w:type="dxa"/>
            <w:shd w:val="clear" w:color="auto" w:fill="A6A6A6" w:themeFill="background1" w:themeFillShade="A6"/>
          </w:tcPr>
          <w:p w14:paraId="72894DD5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Systems/Components</w:t>
            </w:r>
          </w:p>
          <w:p w14:paraId="187BC6C3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dxa"/>
            <w:shd w:val="clear" w:color="auto" w:fill="FFC000"/>
          </w:tcPr>
          <w:p w14:paraId="5F84ED59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PV/cells/panels</w:t>
            </w:r>
          </w:p>
        </w:tc>
        <w:tc>
          <w:tcPr>
            <w:tcW w:w="2340" w:type="dxa"/>
            <w:shd w:val="clear" w:color="auto" w:fill="92D050"/>
          </w:tcPr>
          <w:p w14:paraId="09924641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EL/electrodes/electrolytes</w:t>
            </w:r>
          </w:p>
        </w:tc>
        <w:tc>
          <w:tcPr>
            <w:tcW w:w="2515" w:type="dxa"/>
            <w:shd w:val="clear" w:color="auto" w:fill="9CC2E5" w:themeFill="accent5" w:themeFillTint="99"/>
          </w:tcPr>
          <w:p w14:paraId="4B9DD3B3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FC/electrodes/electrolytes</w:t>
            </w:r>
          </w:p>
        </w:tc>
      </w:tr>
      <w:tr w:rsidR="00411789" w:rsidRPr="00411789" w14:paraId="1959E83C" w14:textId="77777777" w:rsidTr="00370639">
        <w:tc>
          <w:tcPr>
            <w:tcW w:w="2234" w:type="dxa"/>
            <w:shd w:val="clear" w:color="auto" w:fill="A6A6A6" w:themeFill="background1" w:themeFillShade="A6"/>
          </w:tcPr>
          <w:p w14:paraId="2DD6D18E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Minimum global power levels with earth-abundant materials</w:t>
            </w:r>
          </w:p>
        </w:tc>
        <w:tc>
          <w:tcPr>
            <w:tcW w:w="2261" w:type="dxa"/>
            <w:shd w:val="clear" w:color="auto" w:fill="00B050"/>
          </w:tcPr>
          <w:p w14:paraId="2531F03B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100 TW</w:t>
            </w:r>
          </w:p>
        </w:tc>
        <w:tc>
          <w:tcPr>
            <w:tcW w:w="2340" w:type="dxa"/>
            <w:shd w:val="clear" w:color="auto" w:fill="00B050"/>
          </w:tcPr>
          <w:p w14:paraId="07D9DCE5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100 TW</w:t>
            </w:r>
          </w:p>
        </w:tc>
        <w:tc>
          <w:tcPr>
            <w:tcW w:w="2515" w:type="dxa"/>
            <w:shd w:val="clear" w:color="auto" w:fill="00B050"/>
          </w:tcPr>
          <w:p w14:paraId="4BFBE3AB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 xml:space="preserve">10 TW               </w:t>
            </w:r>
          </w:p>
        </w:tc>
      </w:tr>
      <w:tr w:rsidR="00411789" w:rsidRPr="00411789" w14:paraId="12731FBB" w14:textId="77777777" w:rsidTr="00370639">
        <w:tc>
          <w:tcPr>
            <w:tcW w:w="2234" w:type="dxa"/>
            <w:shd w:val="clear" w:color="auto" w:fill="A6A6A6" w:themeFill="background1" w:themeFillShade="A6"/>
          </w:tcPr>
          <w:p w14:paraId="292EFE25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Required growth rates</w:t>
            </w:r>
          </w:p>
          <w:p w14:paraId="0AD89BB3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for global installations</w:t>
            </w:r>
          </w:p>
        </w:tc>
        <w:tc>
          <w:tcPr>
            <w:tcW w:w="2261" w:type="dxa"/>
            <w:shd w:val="clear" w:color="auto" w:fill="FFFF00"/>
          </w:tcPr>
          <w:p w14:paraId="32D9D5BB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17%</w:t>
            </w:r>
          </w:p>
        </w:tc>
        <w:tc>
          <w:tcPr>
            <w:tcW w:w="2340" w:type="dxa"/>
            <w:shd w:val="clear" w:color="auto" w:fill="FF0000"/>
          </w:tcPr>
          <w:p w14:paraId="69E92725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2515" w:type="dxa"/>
            <w:shd w:val="clear" w:color="auto" w:fill="FFC000"/>
          </w:tcPr>
          <w:p w14:paraId="308FA9D5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33%</w:t>
            </w:r>
          </w:p>
        </w:tc>
      </w:tr>
      <w:tr w:rsidR="00411789" w:rsidRPr="00411789" w14:paraId="571E93F2" w14:textId="77777777" w:rsidTr="00370639">
        <w:tc>
          <w:tcPr>
            <w:tcW w:w="2234" w:type="dxa"/>
            <w:shd w:val="clear" w:color="auto" w:fill="D9D9D9" w:themeFill="background1" w:themeFillShade="D9"/>
          </w:tcPr>
          <w:p w14:paraId="65950A1F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Overall assessment</w:t>
            </w:r>
          </w:p>
          <w:p w14:paraId="21B22227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6" w:type="dxa"/>
            <w:gridSpan w:val="3"/>
            <w:shd w:val="clear" w:color="auto" w:fill="FFFF00"/>
          </w:tcPr>
          <w:p w14:paraId="49D4F24E" w14:textId="264B50A8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Uncertainty concerning</w:t>
            </w:r>
            <w:r w:rsidR="008A7718">
              <w:rPr>
                <w:rFonts w:ascii="Times New Roman" w:hAnsi="Times New Roman" w:cs="Times New Roman"/>
                <w:sz w:val="20"/>
                <w:szCs w:val="20"/>
              </w:rPr>
              <w:t xml:space="preserve"> “net-zero,”</w:t>
            </w: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 xml:space="preserve"> 1.5 C limit</w:t>
            </w:r>
            <w:r w:rsidR="008A771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 xml:space="preserve"> and 100% renewable energy installations by 2050.</w:t>
            </w:r>
          </w:p>
          <w:p w14:paraId="096086C3" w14:textId="77777777" w:rsidR="00411789" w:rsidRPr="00411789" w:rsidRDefault="00411789" w:rsidP="00411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789">
              <w:rPr>
                <w:rFonts w:ascii="Times New Roman" w:hAnsi="Times New Roman" w:cs="Times New Roman"/>
                <w:sz w:val="20"/>
                <w:szCs w:val="20"/>
              </w:rPr>
              <w:t>Temperatures may reach 2.7 C, and renewable funding must increase substantially.</w:t>
            </w:r>
          </w:p>
        </w:tc>
      </w:tr>
    </w:tbl>
    <w:p w14:paraId="31C4F1E0" w14:textId="2FC62859" w:rsidR="00865227" w:rsidRDefault="00BE77C9" w:rsidP="0086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CD26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A345B">
        <w:rPr>
          <w:rFonts w:ascii="Times New Roman" w:hAnsi="Times New Roman" w:cs="Times New Roman"/>
          <w:sz w:val="24"/>
          <w:szCs w:val="24"/>
        </w:rPr>
        <w:t>1</w:t>
      </w:r>
      <w:r w:rsidR="00806DE5">
        <w:rPr>
          <w:rFonts w:ascii="Times New Roman" w:hAnsi="Times New Roman" w:cs="Times New Roman"/>
          <w:sz w:val="24"/>
          <w:szCs w:val="24"/>
        </w:rPr>
        <w:t>3</w:t>
      </w:r>
    </w:p>
    <w:p w14:paraId="233B4EC7" w14:textId="55120EC0" w:rsidR="00865227" w:rsidRPr="00865227" w:rsidRDefault="00F57680" w:rsidP="0086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65227" w:rsidRPr="00865227">
        <w:rPr>
          <w:rFonts w:ascii="Times New Roman" w:hAnsi="Times New Roman" w:cs="Times New Roman"/>
          <w:sz w:val="24"/>
          <w:szCs w:val="24"/>
        </w:rPr>
        <w:t>. Silos vs. Spectra</w:t>
      </w:r>
    </w:p>
    <w:p w14:paraId="741BBC0C" w14:textId="44D03E22" w:rsidR="00CC5720" w:rsidRPr="006C1E16" w:rsidRDefault="00CC5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6C1E1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</w:p>
    <w:p w14:paraId="2602CB54" w14:textId="768C44B3" w:rsidR="00570F2C" w:rsidRPr="00D85AEB" w:rsidRDefault="00612A8A">
      <w:pPr>
        <w:rPr>
          <w:rFonts w:ascii="Times New Roman" w:hAnsi="Times New Roman" w:cs="Times New Roman"/>
          <w:sz w:val="24"/>
          <w:szCs w:val="24"/>
        </w:rPr>
      </w:pPr>
      <w:r w:rsidRPr="00D85AEB">
        <w:rPr>
          <w:rFonts w:ascii="Times New Roman" w:hAnsi="Times New Roman" w:cs="Times New Roman"/>
          <w:sz w:val="24"/>
          <w:szCs w:val="24"/>
        </w:rPr>
        <w:t>In pluralistic societ</w:t>
      </w:r>
      <w:r w:rsidR="007325FD">
        <w:rPr>
          <w:rFonts w:ascii="Times New Roman" w:hAnsi="Times New Roman" w:cs="Times New Roman"/>
          <w:sz w:val="24"/>
          <w:szCs w:val="24"/>
        </w:rPr>
        <w:t>ies</w:t>
      </w:r>
      <w:r w:rsidRPr="00D85AEB">
        <w:rPr>
          <w:rFonts w:ascii="Times New Roman" w:hAnsi="Times New Roman" w:cs="Times New Roman"/>
          <w:sz w:val="24"/>
          <w:szCs w:val="24"/>
        </w:rPr>
        <w:t xml:space="preserve">, </w:t>
      </w:r>
      <w:r w:rsidR="00D955C6">
        <w:rPr>
          <w:rFonts w:ascii="Times New Roman" w:hAnsi="Times New Roman" w:cs="Times New Roman"/>
          <w:sz w:val="24"/>
          <w:szCs w:val="24"/>
        </w:rPr>
        <w:t>organizations</w:t>
      </w:r>
      <w:r w:rsidR="00AD44D9" w:rsidRPr="00D85AEB">
        <w:rPr>
          <w:rFonts w:ascii="Times New Roman" w:hAnsi="Times New Roman" w:cs="Times New Roman"/>
          <w:sz w:val="24"/>
          <w:szCs w:val="24"/>
        </w:rPr>
        <w:t xml:space="preserve"> usually function separately and independently</w:t>
      </w:r>
      <w:r w:rsidR="001D5611" w:rsidRPr="00D85AEB">
        <w:rPr>
          <w:rFonts w:ascii="Times New Roman" w:hAnsi="Times New Roman" w:cs="Times New Roman"/>
          <w:sz w:val="24"/>
          <w:szCs w:val="24"/>
        </w:rPr>
        <w:t xml:space="preserve"> with</w:t>
      </w:r>
      <w:r w:rsidR="00AD44D9" w:rsidRPr="00D85AEB">
        <w:rPr>
          <w:rFonts w:ascii="Times New Roman" w:hAnsi="Times New Roman" w:cs="Times New Roman"/>
          <w:sz w:val="24"/>
          <w:szCs w:val="24"/>
        </w:rPr>
        <w:t xml:space="preserve"> </w:t>
      </w:r>
      <w:r w:rsidR="00BF42B3" w:rsidRPr="00D85AEB">
        <w:rPr>
          <w:rFonts w:ascii="Times New Roman" w:hAnsi="Times New Roman" w:cs="Times New Roman"/>
          <w:sz w:val="24"/>
          <w:szCs w:val="24"/>
        </w:rPr>
        <w:t>ex</w:t>
      </w:r>
      <w:r w:rsidR="001A687F" w:rsidRPr="00D85AEB">
        <w:rPr>
          <w:rFonts w:ascii="Times New Roman" w:hAnsi="Times New Roman" w:cs="Times New Roman"/>
          <w:sz w:val="24"/>
          <w:szCs w:val="24"/>
        </w:rPr>
        <w:t xml:space="preserve">ceptions </w:t>
      </w:r>
      <w:r w:rsidR="00BF42B3" w:rsidRPr="00D85AEB">
        <w:rPr>
          <w:rFonts w:ascii="Times New Roman" w:hAnsi="Times New Roman" w:cs="Times New Roman"/>
          <w:sz w:val="24"/>
          <w:szCs w:val="24"/>
        </w:rPr>
        <w:t>such as</w:t>
      </w:r>
      <w:r w:rsidR="001A687F" w:rsidRPr="00D85AEB">
        <w:rPr>
          <w:rFonts w:ascii="Times New Roman" w:hAnsi="Times New Roman" w:cs="Times New Roman"/>
          <w:sz w:val="24"/>
          <w:szCs w:val="24"/>
        </w:rPr>
        <w:t xml:space="preserve"> regulations and financial funding.</w:t>
      </w:r>
      <w:r w:rsidR="005B6F03" w:rsidRPr="00D85AEB">
        <w:rPr>
          <w:rFonts w:ascii="Times New Roman" w:hAnsi="Times New Roman" w:cs="Times New Roman"/>
          <w:sz w:val="24"/>
          <w:szCs w:val="24"/>
        </w:rPr>
        <w:t xml:space="preserve">  This arrangement may be considered</w:t>
      </w:r>
      <w:r w:rsidR="005C3C5C" w:rsidRPr="00D85AEB">
        <w:rPr>
          <w:rFonts w:ascii="Times New Roman" w:hAnsi="Times New Roman" w:cs="Times New Roman"/>
          <w:sz w:val="24"/>
          <w:szCs w:val="24"/>
        </w:rPr>
        <w:t xml:space="preserve"> </w:t>
      </w:r>
      <w:r w:rsidR="00AE6A03">
        <w:rPr>
          <w:rFonts w:ascii="Times New Roman" w:hAnsi="Times New Roman" w:cs="Times New Roman"/>
          <w:sz w:val="24"/>
          <w:szCs w:val="24"/>
        </w:rPr>
        <w:t xml:space="preserve">here </w:t>
      </w:r>
      <w:r w:rsidR="005C3C5C" w:rsidRPr="00D85AEB">
        <w:rPr>
          <w:rFonts w:ascii="Times New Roman" w:hAnsi="Times New Roman" w:cs="Times New Roman"/>
          <w:sz w:val="24"/>
          <w:szCs w:val="24"/>
        </w:rPr>
        <w:t xml:space="preserve">as a “silo” </w:t>
      </w:r>
      <w:r w:rsidR="005E73A3" w:rsidRPr="00D85AEB">
        <w:rPr>
          <w:rFonts w:ascii="Times New Roman" w:hAnsi="Times New Roman" w:cs="Times New Roman"/>
          <w:sz w:val="24"/>
          <w:szCs w:val="24"/>
        </w:rPr>
        <w:t xml:space="preserve">structure with reference to </w:t>
      </w:r>
      <w:r w:rsidR="00DB14C7" w:rsidRPr="00D85AEB">
        <w:rPr>
          <w:rFonts w:ascii="Times New Roman" w:hAnsi="Times New Roman" w:cs="Times New Roman"/>
          <w:sz w:val="24"/>
          <w:szCs w:val="24"/>
        </w:rPr>
        <w:t xml:space="preserve">“grain silos” familiar </w:t>
      </w:r>
      <w:r w:rsidR="0001707E">
        <w:rPr>
          <w:rFonts w:ascii="Times New Roman" w:hAnsi="Times New Roman" w:cs="Times New Roman"/>
          <w:sz w:val="24"/>
          <w:szCs w:val="24"/>
        </w:rPr>
        <w:t>in</w:t>
      </w:r>
      <w:r w:rsidR="004D7D13" w:rsidRPr="00D85AEB">
        <w:rPr>
          <w:rFonts w:ascii="Times New Roman" w:hAnsi="Times New Roman" w:cs="Times New Roman"/>
          <w:sz w:val="24"/>
          <w:szCs w:val="24"/>
        </w:rPr>
        <w:t xml:space="preserve"> the agricultural sector</w:t>
      </w:r>
      <w:r w:rsidR="00727353" w:rsidRPr="00D85AEB">
        <w:rPr>
          <w:rFonts w:ascii="Times New Roman" w:hAnsi="Times New Roman" w:cs="Times New Roman"/>
          <w:sz w:val="24"/>
          <w:szCs w:val="24"/>
        </w:rPr>
        <w:t xml:space="preserve">.  Schematically, these silos </w:t>
      </w:r>
      <w:r w:rsidR="003A2EC0">
        <w:rPr>
          <w:rFonts w:ascii="Times New Roman" w:hAnsi="Times New Roman" w:cs="Times New Roman"/>
          <w:sz w:val="24"/>
          <w:szCs w:val="24"/>
        </w:rPr>
        <w:t>are</w:t>
      </w:r>
      <w:r w:rsidR="00BF42B3" w:rsidRPr="00D85AEB">
        <w:rPr>
          <w:rFonts w:ascii="Times New Roman" w:hAnsi="Times New Roman" w:cs="Times New Roman"/>
          <w:sz w:val="24"/>
          <w:szCs w:val="24"/>
        </w:rPr>
        <w:t xml:space="preserve"> </w:t>
      </w:r>
      <w:r w:rsidR="00727353" w:rsidRPr="00D85AEB">
        <w:rPr>
          <w:rFonts w:ascii="Times New Roman" w:hAnsi="Times New Roman" w:cs="Times New Roman"/>
          <w:sz w:val="24"/>
          <w:szCs w:val="24"/>
        </w:rPr>
        <w:t>represent</w:t>
      </w:r>
      <w:r w:rsidR="00BF42B3" w:rsidRPr="00D85AEB">
        <w:rPr>
          <w:rFonts w:ascii="Times New Roman" w:hAnsi="Times New Roman" w:cs="Times New Roman"/>
          <w:sz w:val="24"/>
          <w:szCs w:val="24"/>
        </w:rPr>
        <w:t>ed in Figure</w:t>
      </w:r>
      <w:r w:rsidR="00663CD0" w:rsidRPr="00D85AEB">
        <w:rPr>
          <w:rFonts w:ascii="Times New Roman" w:hAnsi="Times New Roman" w:cs="Times New Roman"/>
          <w:sz w:val="24"/>
          <w:szCs w:val="24"/>
        </w:rPr>
        <w:t xml:space="preserve"> </w:t>
      </w:r>
      <w:r w:rsidR="002832AB">
        <w:rPr>
          <w:rFonts w:ascii="Times New Roman" w:hAnsi="Times New Roman" w:cs="Times New Roman"/>
          <w:sz w:val="24"/>
          <w:szCs w:val="24"/>
        </w:rPr>
        <w:t>5</w:t>
      </w:r>
      <w:r w:rsidR="00663CD0" w:rsidRPr="00D85AEB">
        <w:rPr>
          <w:rFonts w:ascii="Times New Roman" w:hAnsi="Times New Roman" w:cs="Times New Roman"/>
          <w:sz w:val="24"/>
          <w:szCs w:val="24"/>
        </w:rPr>
        <w:t>.</w:t>
      </w:r>
      <w:r w:rsidR="001D5611" w:rsidRPr="00D85AEB">
        <w:rPr>
          <w:rFonts w:ascii="Times New Roman" w:hAnsi="Times New Roman" w:cs="Times New Roman"/>
          <w:sz w:val="24"/>
          <w:szCs w:val="24"/>
        </w:rPr>
        <w:t xml:space="preserve"> </w:t>
      </w:r>
      <w:r w:rsidR="005C3C5C" w:rsidRPr="00D85A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9C2633" w14:textId="05A1C909" w:rsidR="00570F2C" w:rsidRDefault="006E5FF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="009F78E4" w:rsidRPr="003939B8">
        <w:rPr>
          <w:rFonts w:ascii="Times New Roman" w:hAnsi="Times New Roman" w:cs="Times New Roman"/>
          <w:sz w:val="20"/>
          <w:szCs w:val="20"/>
          <w:u w:val="single"/>
        </w:rPr>
        <w:t>Universities</w:t>
      </w:r>
      <w:r w:rsidR="00EC40AC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EC40AC" w:rsidRPr="006E5FF2">
        <w:rPr>
          <w:rFonts w:ascii="Times New Roman" w:hAnsi="Times New Roman" w:cs="Times New Roman"/>
          <w:sz w:val="20"/>
          <w:szCs w:val="20"/>
          <w:u w:val="single"/>
        </w:rPr>
        <w:t>Governments</w:t>
      </w:r>
      <w:r w:rsidR="001E454E">
        <w:rPr>
          <w:rFonts w:ascii="Times New Roman" w:hAnsi="Times New Roman" w:cs="Times New Roman"/>
          <w:sz w:val="20"/>
          <w:szCs w:val="20"/>
        </w:rPr>
        <w:t xml:space="preserve">        </w:t>
      </w:r>
      <w:r w:rsidR="00EC40AC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EC40AC" w:rsidRPr="006E5FF2">
        <w:rPr>
          <w:rFonts w:ascii="Times New Roman" w:hAnsi="Times New Roman" w:cs="Times New Roman"/>
          <w:sz w:val="20"/>
          <w:szCs w:val="20"/>
          <w:u w:val="single"/>
        </w:rPr>
        <w:t>Manufacturers</w:t>
      </w:r>
    </w:p>
    <w:p w14:paraId="6B6DEE70" w14:textId="04768973" w:rsidR="00570F2C" w:rsidRDefault="00663C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722D1" wp14:editId="09957357">
                <wp:simplePos x="0" y="0"/>
                <wp:positionH relativeFrom="column">
                  <wp:posOffset>1059508</wp:posOffset>
                </wp:positionH>
                <wp:positionV relativeFrom="paragraph">
                  <wp:posOffset>124460</wp:posOffset>
                </wp:positionV>
                <wp:extent cx="535827" cy="215496"/>
                <wp:effectExtent l="0" t="0" r="17145" b="13335"/>
                <wp:wrapNone/>
                <wp:docPr id="104060161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27" cy="2154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41BA2E" id="Oval 1" o:spid="_x0000_s1026" style="position:absolute;margin-left:83.45pt;margin-top:9.8pt;width:42.2pt;height:1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" fillcolor="#7030a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E35FF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748B6470" w14:textId="2A41681E" w:rsidR="00570F2C" w:rsidRDefault="004B42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442037" wp14:editId="0415576D">
                <wp:simplePos x="0" y="0"/>
                <wp:positionH relativeFrom="column">
                  <wp:posOffset>3045804</wp:posOffset>
                </wp:positionH>
                <wp:positionV relativeFrom="paragraph">
                  <wp:posOffset>128974</wp:posOffset>
                </wp:positionV>
                <wp:extent cx="6079" cy="751322"/>
                <wp:effectExtent l="0" t="0" r="32385" b="29845"/>
                <wp:wrapNone/>
                <wp:docPr id="55546090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79" cy="7513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2AB07" id="Straight Connector 6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5pt,10.15pt" to="240.3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35BF59" wp14:editId="516A90A9">
                <wp:simplePos x="0" y="0"/>
                <wp:positionH relativeFrom="column">
                  <wp:posOffset>2428693</wp:posOffset>
                </wp:positionH>
                <wp:positionV relativeFrom="paragraph">
                  <wp:posOffset>123150</wp:posOffset>
                </wp:positionV>
                <wp:extent cx="5824" cy="786267"/>
                <wp:effectExtent l="0" t="0" r="32385" b="33020"/>
                <wp:wrapNone/>
                <wp:docPr id="30317890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4" cy="7862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AEA2D" id="Straight Connector 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9.7pt" to="191.7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="002D3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7CB3A" wp14:editId="643E9C52">
                <wp:simplePos x="0" y="0"/>
                <wp:positionH relativeFrom="column">
                  <wp:posOffset>3744963</wp:posOffset>
                </wp:positionH>
                <wp:positionV relativeFrom="paragraph">
                  <wp:posOffset>47435</wp:posOffset>
                </wp:positionV>
                <wp:extent cx="605717" cy="227144"/>
                <wp:effectExtent l="0" t="0" r="23495" b="20955"/>
                <wp:wrapNone/>
                <wp:docPr id="84017631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17" cy="227144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EFF37" id="Oval 3" o:spid="_x0000_s1026" style="position:absolute;margin-left:294.9pt;margin-top:3.75pt;width:47.7pt;height:17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" fillcolor="#92d050" strokecolor="#09101d [484]" strokeweight="1pt">
                <v:stroke joinstyle="miter"/>
              </v:oval>
            </w:pict>
          </mc:Fallback>
        </mc:AlternateContent>
      </w:r>
      <w:r w:rsidR="002D3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0273C" wp14:editId="6726521F">
                <wp:simplePos x="0" y="0"/>
                <wp:positionH relativeFrom="column">
                  <wp:posOffset>2422833</wp:posOffset>
                </wp:positionH>
                <wp:positionV relativeFrom="paragraph">
                  <wp:posOffset>6200</wp:posOffset>
                </wp:positionV>
                <wp:extent cx="623190" cy="221320"/>
                <wp:effectExtent l="0" t="0" r="24765" b="26670"/>
                <wp:wrapNone/>
                <wp:docPr id="178127442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90" cy="22132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FE14C7" id="Oval 1" o:spid="_x0000_s1026" style="position:absolute;margin-left:190.75pt;margin-top:.5pt;width:49.05pt;height:1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" fillcolor="#00b0f0" strokecolor="#09101d [484]" strokeweight="1pt">
                <v:stroke joinstyle="miter"/>
              </v:oval>
            </w:pict>
          </mc:Fallback>
        </mc:AlternateContent>
      </w:r>
      <w:r w:rsidR="000E46A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CA10E" wp14:editId="0A197D5A">
                <wp:simplePos x="0" y="0"/>
                <wp:positionH relativeFrom="column">
                  <wp:posOffset>1595310</wp:posOffset>
                </wp:positionH>
                <wp:positionV relativeFrom="paragraph">
                  <wp:posOffset>100832</wp:posOffset>
                </wp:positionV>
                <wp:extent cx="0" cy="792091"/>
                <wp:effectExtent l="0" t="0" r="38100" b="27305"/>
                <wp:wrapNone/>
                <wp:docPr id="24182848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20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80593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pt,7.95pt" to="125.6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" strokecolor="#4472c4 [3204]" strokeweight=".5pt">
                <v:stroke joinstyle="miter"/>
              </v:line>
            </w:pict>
          </mc:Fallback>
        </mc:AlternateContent>
      </w:r>
      <w:r w:rsidR="000E46A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A90B4" wp14:editId="4857ED0B">
                <wp:simplePos x="0" y="0"/>
                <wp:positionH relativeFrom="column">
                  <wp:posOffset>1042532</wp:posOffset>
                </wp:positionH>
                <wp:positionV relativeFrom="paragraph">
                  <wp:posOffset>112480</wp:posOffset>
                </wp:positionV>
                <wp:extent cx="17473" cy="757146"/>
                <wp:effectExtent l="0" t="0" r="20955" b="24130"/>
                <wp:wrapNone/>
                <wp:docPr id="123441817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73" cy="7571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B25D1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1pt,8.85pt" to="83.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</w:p>
    <w:p w14:paraId="64ABC2F5" w14:textId="5668B5A1" w:rsidR="00570F2C" w:rsidRDefault="004B42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0CBB08" wp14:editId="4E14ACCD">
                <wp:simplePos x="0" y="0"/>
                <wp:positionH relativeFrom="column">
                  <wp:posOffset>4350118</wp:posOffset>
                </wp:positionH>
                <wp:positionV relativeFrom="paragraph">
                  <wp:posOffset>17869</wp:posOffset>
                </wp:positionV>
                <wp:extent cx="0" cy="745361"/>
                <wp:effectExtent l="0" t="0" r="38100" b="36195"/>
                <wp:wrapNone/>
                <wp:docPr id="147624044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3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E0FD1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55pt,1.4pt" to="342.5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EA07D" wp14:editId="3824850A">
                <wp:simplePos x="0" y="0"/>
                <wp:positionH relativeFrom="column">
                  <wp:posOffset>3744963</wp:posOffset>
                </wp:positionH>
                <wp:positionV relativeFrom="paragraph">
                  <wp:posOffset>17869</wp:posOffset>
                </wp:positionV>
                <wp:extent cx="11648" cy="727779"/>
                <wp:effectExtent l="0" t="0" r="26670" b="34290"/>
                <wp:wrapNone/>
                <wp:docPr id="379861560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8" cy="7277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C3E6E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pt,1.4pt" to="295.8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6F1F6C94" w14:textId="77777777" w:rsidR="00570F2C" w:rsidRDefault="00570F2C">
      <w:pPr>
        <w:rPr>
          <w:rFonts w:ascii="Times New Roman" w:hAnsi="Times New Roman" w:cs="Times New Roman"/>
          <w:sz w:val="20"/>
          <w:szCs w:val="20"/>
        </w:rPr>
      </w:pPr>
    </w:p>
    <w:p w14:paraId="326EAA8A" w14:textId="77777777" w:rsidR="00570F2C" w:rsidRDefault="00570F2C">
      <w:pPr>
        <w:rPr>
          <w:rFonts w:ascii="Times New Roman" w:hAnsi="Times New Roman" w:cs="Times New Roman"/>
          <w:sz w:val="20"/>
          <w:szCs w:val="20"/>
        </w:rPr>
      </w:pPr>
    </w:p>
    <w:p w14:paraId="1100DBF4" w14:textId="77777777" w:rsidR="00570F2C" w:rsidRDefault="00570F2C">
      <w:pPr>
        <w:rPr>
          <w:rFonts w:ascii="Times New Roman" w:hAnsi="Times New Roman" w:cs="Times New Roman"/>
          <w:sz w:val="20"/>
          <w:szCs w:val="20"/>
        </w:rPr>
      </w:pPr>
    </w:p>
    <w:p w14:paraId="2E0AC4D2" w14:textId="03E482D2" w:rsidR="00570F2C" w:rsidRDefault="004B42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F5E662" wp14:editId="4A5899F7">
                <wp:simplePos x="0" y="0"/>
                <wp:positionH relativeFrom="column">
                  <wp:posOffset>2428151</wp:posOffset>
                </wp:positionH>
                <wp:positionV relativeFrom="paragraph">
                  <wp:posOffset>50384</wp:posOffset>
                </wp:positionV>
                <wp:extent cx="628015" cy="231775"/>
                <wp:effectExtent l="0" t="0" r="19685" b="15875"/>
                <wp:wrapNone/>
                <wp:docPr id="67146739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317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2B3EC" id="Oval 2" o:spid="_x0000_s1026" style="position:absolute;margin-left:191.2pt;margin-top:3.95pt;width:49.45pt;height:1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" fillcolor="#00b0f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DE6EA3" wp14:editId="5E759D39">
                <wp:simplePos x="0" y="0"/>
                <wp:positionH relativeFrom="column">
                  <wp:posOffset>3750092</wp:posOffset>
                </wp:positionH>
                <wp:positionV relativeFrom="paragraph">
                  <wp:posOffset>49899</wp:posOffset>
                </wp:positionV>
                <wp:extent cx="605717" cy="203847"/>
                <wp:effectExtent l="0" t="0" r="23495" b="24765"/>
                <wp:wrapNone/>
                <wp:docPr id="196777154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17" cy="20384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5B764" id="Oval 4" o:spid="_x0000_s1026" style="position:absolute;margin-left:295.3pt;margin-top:3.95pt;width:47.7pt;height:16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" fillcolor="#ffc000" strokecolor="#09101d [484]" strokeweight="1pt">
                <v:stroke joinstyle="miter"/>
              </v:oval>
            </w:pict>
          </mc:Fallback>
        </mc:AlternateContent>
      </w:r>
      <w:r w:rsidR="00663CD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1BD43" wp14:editId="544F39E9">
                <wp:simplePos x="0" y="0"/>
                <wp:positionH relativeFrom="column">
                  <wp:posOffset>1042233</wp:posOffset>
                </wp:positionH>
                <wp:positionV relativeFrom="paragraph">
                  <wp:posOffset>28684</wp:posOffset>
                </wp:positionV>
                <wp:extent cx="564337" cy="221320"/>
                <wp:effectExtent l="0" t="0" r="26670" b="26670"/>
                <wp:wrapNone/>
                <wp:docPr id="28179013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37" cy="2213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30BC2F" id="Oval 2" o:spid="_x0000_s1026" style="position:absolute;margin-left:82.05pt;margin-top:2.25pt;width:44.45pt;height:17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" fillcolor="#7030a0" strokecolor="#09101d [484]" strokeweight="1pt">
                <v:stroke joinstyle="miter"/>
              </v:oval>
            </w:pict>
          </mc:Fallback>
        </mc:AlternateContent>
      </w:r>
    </w:p>
    <w:p w14:paraId="601E3896" w14:textId="77777777" w:rsidR="00570F2C" w:rsidRDefault="00570F2C">
      <w:pPr>
        <w:rPr>
          <w:rFonts w:ascii="Times New Roman" w:hAnsi="Times New Roman" w:cs="Times New Roman"/>
          <w:sz w:val="20"/>
          <w:szCs w:val="20"/>
        </w:rPr>
      </w:pPr>
    </w:p>
    <w:p w14:paraId="46563515" w14:textId="4D656B1B" w:rsidR="00570F2C" w:rsidRPr="000E407A" w:rsidRDefault="006C1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9B01D8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0E407A">
        <w:rPr>
          <w:rFonts w:ascii="Times New Roman" w:hAnsi="Times New Roman" w:cs="Times New Roman"/>
          <w:sz w:val="24"/>
          <w:szCs w:val="24"/>
        </w:rPr>
        <w:t xml:space="preserve">Figure </w:t>
      </w:r>
      <w:r w:rsidR="002832AB">
        <w:rPr>
          <w:rFonts w:ascii="Times New Roman" w:hAnsi="Times New Roman" w:cs="Times New Roman"/>
          <w:sz w:val="24"/>
          <w:szCs w:val="24"/>
        </w:rPr>
        <w:t>5</w:t>
      </w:r>
      <w:r w:rsidR="0090218A">
        <w:rPr>
          <w:rFonts w:ascii="Times New Roman" w:hAnsi="Times New Roman" w:cs="Times New Roman"/>
          <w:sz w:val="24"/>
          <w:szCs w:val="24"/>
        </w:rPr>
        <w:t xml:space="preserve">. </w:t>
      </w:r>
      <w:r w:rsidR="00D955C6">
        <w:rPr>
          <w:rFonts w:ascii="Times New Roman" w:hAnsi="Times New Roman" w:cs="Times New Roman"/>
          <w:sz w:val="24"/>
          <w:szCs w:val="24"/>
        </w:rPr>
        <w:t>Organiza</w:t>
      </w:r>
      <w:r w:rsidR="00EF5428">
        <w:rPr>
          <w:rFonts w:ascii="Times New Roman" w:hAnsi="Times New Roman" w:cs="Times New Roman"/>
          <w:sz w:val="24"/>
          <w:szCs w:val="24"/>
        </w:rPr>
        <w:t>t</w:t>
      </w:r>
      <w:r w:rsidR="00D955C6">
        <w:rPr>
          <w:rFonts w:ascii="Times New Roman" w:hAnsi="Times New Roman" w:cs="Times New Roman"/>
          <w:sz w:val="24"/>
          <w:szCs w:val="24"/>
        </w:rPr>
        <w:t>ions</w:t>
      </w:r>
      <w:r w:rsidR="0090218A">
        <w:rPr>
          <w:rFonts w:ascii="Times New Roman" w:hAnsi="Times New Roman" w:cs="Times New Roman"/>
          <w:sz w:val="24"/>
          <w:szCs w:val="24"/>
        </w:rPr>
        <w:t xml:space="preserve"> as </w:t>
      </w:r>
      <w:r w:rsidR="004C4709">
        <w:rPr>
          <w:rFonts w:ascii="Times New Roman" w:hAnsi="Times New Roman" w:cs="Times New Roman"/>
          <w:sz w:val="24"/>
          <w:szCs w:val="24"/>
        </w:rPr>
        <w:t>“Silos”</w:t>
      </w:r>
    </w:p>
    <w:p w14:paraId="3A7F19EC" w14:textId="77777777" w:rsidR="00570F2C" w:rsidRDefault="00570F2C">
      <w:pPr>
        <w:rPr>
          <w:rFonts w:ascii="Times New Roman" w:hAnsi="Times New Roman" w:cs="Times New Roman"/>
          <w:sz w:val="20"/>
          <w:szCs w:val="20"/>
        </w:rPr>
      </w:pPr>
    </w:p>
    <w:p w14:paraId="23529151" w14:textId="29A7FC9F" w:rsidR="00DF0D1E" w:rsidRDefault="00D85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 contrast, </w:t>
      </w:r>
      <w:r w:rsidR="00A356D0">
        <w:rPr>
          <w:rFonts w:ascii="Times New Roman" w:hAnsi="Times New Roman" w:cs="Times New Roman"/>
          <w:sz w:val="24"/>
          <w:szCs w:val="24"/>
        </w:rPr>
        <w:t xml:space="preserve">a </w:t>
      </w:r>
      <w:r w:rsidR="002F274F">
        <w:rPr>
          <w:rFonts w:ascii="Times New Roman" w:hAnsi="Times New Roman" w:cs="Times New Roman"/>
          <w:sz w:val="24"/>
          <w:szCs w:val="24"/>
        </w:rPr>
        <w:t>“</w:t>
      </w:r>
      <w:r w:rsidR="00A356D0">
        <w:rPr>
          <w:rFonts w:ascii="Times New Roman" w:hAnsi="Times New Roman" w:cs="Times New Roman"/>
          <w:sz w:val="24"/>
          <w:szCs w:val="24"/>
        </w:rPr>
        <w:t>spectrum</w:t>
      </w:r>
      <w:r w:rsidR="002F274F">
        <w:rPr>
          <w:rFonts w:ascii="Times New Roman" w:hAnsi="Times New Roman" w:cs="Times New Roman"/>
          <w:sz w:val="24"/>
          <w:szCs w:val="24"/>
        </w:rPr>
        <w:t>”</w:t>
      </w:r>
      <w:r w:rsidR="00A356D0">
        <w:rPr>
          <w:rFonts w:ascii="Times New Roman" w:hAnsi="Times New Roman" w:cs="Times New Roman"/>
          <w:sz w:val="24"/>
          <w:szCs w:val="24"/>
        </w:rPr>
        <w:t xml:space="preserve"> is a continuum</w:t>
      </w:r>
      <w:r w:rsidR="001E5434">
        <w:rPr>
          <w:rFonts w:ascii="Times New Roman" w:hAnsi="Times New Roman" w:cs="Times New Roman"/>
          <w:sz w:val="24"/>
          <w:szCs w:val="24"/>
        </w:rPr>
        <w:t xml:space="preserve"> of “colors”</w:t>
      </w:r>
      <w:r w:rsidR="00F45DC6">
        <w:rPr>
          <w:rFonts w:ascii="Times New Roman" w:hAnsi="Times New Roman" w:cs="Times New Roman"/>
          <w:sz w:val="24"/>
          <w:szCs w:val="24"/>
        </w:rPr>
        <w:t xml:space="preserve"> as </w:t>
      </w:r>
      <w:r w:rsidR="00D61497">
        <w:rPr>
          <w:rFonts w:ascii="Times New Roman" w:hAnsi="Times New Roman" w:cs="Times New Roman"/>
          <w:sz w:val="24"/>
          <w:szCs w:val="24"/>
        </w:rPr>
        <w:t>phys</w:t>
      </w:r>
      <w:r w:rsidR="0090046D">
        <w:rPr>
          <w:rFonts w:ascii="Times New Roman" w:hAnsi="Times New Roman" w:cs="Times New Roman"/>
          <w:sz w:val="24"/>
          <w:szCs w:val="24"/>
        </w:rPr>
        <w:t>ically</w:t>
      </w:r>
      <w:r w:rsidR="007A1B12">
        <w:rPr>
          <w:rFonts w:ascii="Times New Roman" w:hAnsi="Times New Roman" w:cs="Times New Roman"/>
          <w:sz w:val="24"/>
          <w:szCs w:val="24"/>
        </w:rPr>
        <w:t xml:space="preserve"> </w:t>
      </w:r>
      <w:r w:rsidR="0065667F">
        <w:rPr>
          <w:rFonts w:ascii="Times New Roman" w:hAnsi="Times New Roman" w:cs="Times New Roman"/>
          <w:sz w:val="24"/>
          <w:szCs w:val="24"/>
        </w:rPr>
        <w:t>known</w:t>
      </w:r>
      <w:r w:rsidR="00F45DC6">
        <w:rPr>
          <w:rFonts w:ascii="Times New Roman" w:hAnsi="Times New Roman" w:cs="Times New Roman"/>
          <w:sz w:val="24"/>
          <w:szCs w:val="24"/>
        </w:rPr>
        <w:t xml:space="preserve"> by the Planck radiation </w:t>
      </w:r>
      <w:r w:rsidR="000C4CEF">
        <w:rPr>
          <w:rFonts w:ascii="Times New Roman" w:hAnsi="Times New Roman" w:cs="Times New Roman"/>
          <w:sz w:val="24"/>
          <w:szCs w:val="24"/>
        </w:rPr>
        <w:t>distribution</w:t>
      </w:r>
      <w:r w:rsidR="004D307A">
        <w:rPr>
          <w:rFonts w:ascii="Times New Roman" w:hAnsi="Times New Roman" w:cs="Times New Roman"/>
          <w:sz w:val="24"/>
          <w:szCs w:val="24"/>
        </w:rPr>
        <w:t xml:space="preserve"> </w:t>
      </w:r>
      <w:r w:rsidR="0090046D">
        <w:rPr>
          <w:rFonts w:ascii="Times New Roman" w:hAnsi="Times New Roman" w:cs="Times New Roman"/>
          <w:sz w:val="24"/>
          <w:szCs w:val="24"/>
        </w:rPr>
        <w:t>depicted</w:t>
      </w:r>
      <w:r w:rsidR="004D307A">
        <w:rPr>
          <w:rFonts w:ascii="Times New Roman" w:hAnsi="Times New Roman" w:cs="Times New Roman"/>
          <w:sz w:val="24"/>
          <w:szCs w:val="24"/>
        </w:rPr>
        <w:t xml:space="preserve"> in Figure </w:t>
      </w:r>
      <w:r w:rsidR="005300F5">
        <w:rPr>
          <w:rFonts w:ascii="Times New Roman" w:hAnsi="Times New Roman" w:cs="Times New Roman"/>
          <w:sz w:val="24"/>
          <w:szCs w:val="24"/>
        </w:rPr>
        <w:t>6</w:t>
      </w:r>
      <w:r w:rsidR="000C4CEF">
        <w:rPr>
          <w:rFonts w:ascii="Times New Roman" w:hAnsi="Times New Roman" w:cs="Times New Roman"/>
          <w:sz w:val="24"/>
          <w:szCs w:val="24"/>
        </w:rPr>
        <w:t>.</w:t>
      </w:r>
    </w:p>
    <w:p w14:paraId="5F1B6BAE" w14:textId="47E1011D" w:rsidR="00AE5DDE" w:rsidRDefault="006577A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A0409" w:rsidRPr="001510B6">
        <w:rPr>
          <w:rFonts w:ascii="Times New Roman" w:hAnsi="Times New Roman" w:cs="Times New Roman"/>
          <w:sz w:val="20"/>
          <w:szCs w:val="20"/>
          <w:u w:val="single"/>
        </w:rPr>
        <w:t>Un</w:t>
      </w:r>
      <w:r w:rsidR="0011282C" w:rsidRPr="001510B6">
        <w:rPr>
          <w:rFonts w:ascii="Times New Roman" w:hAnsi="Times New Roman" w:cs="Times New Roman"/>
          <w:sz w:val="20"/>
          <w:szCs w:val="20"/>
          <w:u w:val="single"/>
        </w:rPr>
        <w:t>iversities</w:t>
      </w:r>
      <w:r w:rsidR="0011282C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11282C" w:rsidRPr="001510B6">
        <w:rPr>
          <w:rFonts w:ascii="Times New Roman" w:hAnsi="Times New Roman" w:cs="Times New Roman"/>
          <w:sz w:val="20"/>
          <w:szCs w:val="20"/>
          <w:u w:val="single"/>
        </w:rPr>
        <w:t>Governments</w:t>
      </w:r>
      <w:r w:rsidR="004936DA" w:rsidRPr="001510B6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4936D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4936DA" w:rsidRPr="001510B6">
        <w:rPr>
          <w:rFonts w:ascii="Times New Roman" w:hAnsi="Times New Roman" w:cs="Times New Roman"/>
          <w:sz w:val="20"/>
          <w:szCs w:val="20"/>
          <w:u w:val="single"/>
        </w:rPr>
        <w:t>Small</w:t>
      </w:r>
      <w:r w:rsidR="00617DA4" w:rsidRPr="001510B6">
        <w:rPr>
          <w:rFonts w:ascii="Times New Roman" w:hAnsi="Times New Roman" w:cs="Times New Roman"/>
          <w:sz w:val="20"/>
          <w:szCs w:val="20"/>
          <w:u w:val="single"/>
        </w:rPr>
        <w:t>er</w:t>
      </w:r>
      <w:r w:rsidR="004936DA" w:rsidRPr="001510B6">
        <w:rPr>
          <w:rFonts w:ascii="Times New Roman" w:hAnsi="Times New Roman" w:cs="Times New Roman"/>
          <w:sz w:val="20"/>
          <w:szCs w:val="20"/>
          <w:u w:val="single"/>
        </w:rPr>
        <w:t xml:space="preserve"> Firms</w:t>
      </w:r>
      <w:r w:rsidR="00617DA4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617DA4" w:rsidRPr="001510B6">
        <w:rPr>
          <w:rFonts w:ascii="Times New Roman" w:hAnsi="Times New Roman" w:cs="Times New Roman"/>
          <w:sz w:val="20"/>
          <w:szCs w:val="20"/>
          <w:u w:val="single"/>
        </w:rPr>
        <w:t>Larger Firms</w:t>
      </w:r>
      <w:r w:rsidR="002A040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A0409" w:rsidRPr="001510B6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14410">
        <w:rPr>
          <w:rFonts w:ascii="Times New Roman" w:hAnsi="Times New Roman" w:cs="Times New Roman"/>
          <w:sz w:val="20"/>
          <w:szCs w:val="20"/>
          <w:u w:val="single"/>
        </w:rPr>
        <w:t xml:space="preserve">Larger </w:t>
      </w:r>
      <w:r w:rsidR="002A0409" w:rsidRPr="001510B6">
        <w:rPr>
          <w:rFonts w:ascii="Times New Roman" w:hAnsi="Times New Roman" w:cs="Times New Roman"/>
          <w:sz w:val="20"/>
          <w:szCs w:val="20"/>
          <w:u w:val="single"/>
        </w:rPr>
        <w:t>Firms</w:t>
      </w:r>
    </w:p>
    <w:p w14:paraId="4EF64319" w14:textId="16B11284" w:rsidR="00570F2C" w:rsidRDefault="004936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617DA4">
        <w:rPr>
          <w:rFonts w:ascii="Times New Roman" w:hAnsi="Times New Roman" w:cs="Times New Roman"/>
          <w:sz w:val="20"/>
          <w:szCs w:val="20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F12D1" w14:paraId="4FAB234E" w14:textId="77777777" w:rsidTr="007B60BF">
        <w:tc>
          <w:tcPr>
            <w:tcW w:w="1870" w:type="dxa"/>
            <w:shd w:val="clear" w:color="auto" w:fill="7030A0"/>
          </w:tcPr>
          <w:p w14:paraId="56AD82A0" w14:textId="432F66CB" w:rsidR="000F12D1" w:rsidRDefault="003032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Basic </w:t>
            </w:r>
            <w:r w:rsidR="00EE4916">
              <w:rPr>
                <w:rFonts w:ascii="Times New Roman" w:hAnsi="Times New Roman" w:cs="Times New Roman"/>
                <w:sz w:val="20"/>
                <w:szCs w:val="20"/>
              </w:rPr>
              <w:t>Research</w:t>
            </w:r>
          </w:p>
        </w:tc>
        <w:tc>
          <w:tcPr>
            <w:tcW w:w="1870" w:type="dxa"/>
            <w:shd w:val="clear" w:color="auto" w:fill="00B0F0"/>
          </w:tcPr>
          <w:p w14:paraId="59791C93" w14:textId="4B9700A8" w:rsidR="000F12D1" w:rsidRDefault="003032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Applied </w:t>
            </w:r>
            <w:r w:rsidR="0011282C">
              <w:rPr>
                <w:rFonts w:ascii="Times New Roman" w:hAnsi="Times New Roman" w:cs="Times New Roman"/>
                <w:sz w:val="20"/>
                <w:szCs w:val="20"/>
              </w:rPr>
              <w:t>Research</w:t>
            </w:r>
          </w:p>
        </w:tc>
        <w:tc>
          <w:tcPr>
            <w:tcW w:w="1870" w:type="dxa"/>
            <w:shd w:val="clear" w:color="auto" w:fill="92D050"/>
          </w:tcPr>
          <w:p w14:paraId="164A1530" w14:textId="553AD59C" w:rsidR="000F12D1" w:rsidRDefault="001128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1870" w:type="dxa"/>
            <w:shd w:val="clear" w:color="auto" w:fill="FFC000"/>
          </w:tcPr>
          <w:p w14:paraId="331B877D" w14:textId="136F5004" w:rsidR="000F12D1" w:rsidRDefault="00EE49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Manufacturing</w:t>
            </w:r>
          </w:p>
        </w:tc>
        <w:tc>
          <w:tcPr>
            <w:tcW w:w="1870" w:type="dxa"/>
            <w:shd w:val="clear" w:color="auto" w:fill="FF0000"/>
          </w:tcPr>
          <w:p w14:paraId="422990F7" w14:textId="0BE78A3F" w:rsidR="000F12D1" w:rsidRDefault="002456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AF5619" wp14:editId="62CFB6FB">
                      <wp:simplePos x="0" y="0"/>
                      <wp:positionH relativeFrom="column">
                        <wp:posOffset>344514</wp:posOffset>
                      </wp:positionH>
                      <wp:positionV relativeFrom="paragraph">
                        <wp:posOffset>133880</wp:posOffset>
                      </wp:positionV>
                      <wp:extent cx="5824" cy="331979"/>
                      <wp:effectExtent l="76200" t="0" r="70485" b="49530"/>
                      <wp:wrapNone/>
                      <wp:docPr id="1517540578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24" cy="3319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91D3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27.15pt;margin-top:10.55pt;width:.45pt;height:2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EE4916">
              <w:rPr>
                <w:rFonts w:ascii="Times New Roman" w:hAnsi="Times New Roman" w:cs="Times New Roman"/>
                <w:sz w:val="20"/>
                <w:szCs w:val="20"/>
              </w:rPr>
              <w:t>Reclamation</w:t>
            </w:r>
          </w:p>
        </w:tc>
      </w:tr>
    </w:tbl>
    <w:p w14:paraId="3339FB2A" w14:textId="36BF67F8" w:rsidR="00570F2C" w:rsidRDefault="0024564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45741" wp14:editId="636B3037">
                <wp:simplePos x="0" y="0"/>
                <wp:positionH relativeFrom="column">
                  <wp:posOffset>4135185</wp:posOffset>
                </wp:positionH>
                <wp:positionV relativeFrom="paragraph">
                  <wp:posOffset>-1048</wp:posOffset>
                </wp:positionV>
                <wp:extent cx="0" cy="313998"/>
                <wp:effectExtent l="76200" t="38100" r="57150" b="10160"/>
                <wp:wrapNone/>
                <wp:docPr id="578344968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39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C46FB" id="Straight Arrow Connector 10" o:spid="_x0000_s1026" type="#_x0000_t32" style="position:absolute;margin-left:325.6pt;margin-top:-.1pt;width:0;height:24.7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</w:p>
    <w:p w14:paraId="47B4DE20" w14:textId="02137F45" w:rsidR="009C6388" w:rsidRPr="00CE4815" w:rsidRDefault="0024564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3674E" wp14:editId="24091B03">
                <wp:simplePos x="0" y="0"/>
                <wp:positionH relativeFrom="column">
                  <wp:posOffset>4111888</wp:posOffset>
                </wp:positionH>
                <wp:positionV relativeFrom="paragraph">
                  <wp:posOffset>144113</wp:posOffset>
                </wp:positionV>
                <wp:extent cx="1089126" cy="5824"/>
                <wp:effectExtent l="19050" t="57150" r="0" b="89535"/>
                <wp:wrapNone/>
                <wp:docPr id="777905636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126" cy="5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8F675" id="Straight Arrow Connector 8" o:spid="_x0000_s1026" type="#_x0000_t32" style="position:absolute;margin-left:323.75pt;margin-top:11.35pt;width:85.75pt;height:.4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0F2C10">
        <w:rPr>
          <w:rFonts w:ascii="Times New Roman" w:hAnsi="Times New Roman" w:cs="Times New Roman"/>
          <w:sz w:val="20"/>
          <w:szCs w:val="20"/>
        </w:rPr>
        <w:t xml:space="preserve"> </w:t>
      </w:r>
      <w:r w:rsidR="00EA04C7">
        <w:rPr>
          <w:rFonts w:ascii="Times New Roman" w:hAnsi="Times New Roman" w:cs="Times New Roman"/>
          <w:sz w:val="20"/>
          <w:szCs w:val="20"/>
        </w:rPr>
        <w:t xml:space="preserve">          </w:t>
      </w:r>
      <w:r w:rsidR="000F2C10">
        <w:rPr>
          <w:rFonts w:ascii="Times New Roman" w:hAnsi="Times New Roman" w:cs="Times New Roman"/>
          <w:sz w:val="24"/>
          <w:szCs w:val="24"/>
        </w:rPr>
        <w:t xml:space="preserve">Figure </w:t>
      </w:r>
      <w:r w:rsidR="005300F5">
        <w:rPr>
          <w:rFonts w:ascii="Times New Roman" w:hAnsi="Times New Roman" w:cs="Times New Roman"/>
          <w:sz w:val="24"/>
          <w:szCs w:val="24"/>
        </w:rPr>
        <w:t>6</w:t>
      </w:r>
      <w:r w:rsidR="004C4709">
        <w:rPr>
          <w:rFonts w:ascii="Times New Roman" w:hAnsi="Times New Roman" w:cs="Times New Roman"/>
          <w:sz w:val="24"/>
          <w:szCs w:val="24"/>
        </w:rPr>
        <w:t xml:space="preserve">. </w:t>
      </w:r>
      <w:r w:rsidR="00EB5581">
        <w:rPr>
          <w:rFonts w:ascii="Times New Roman" w:hAnsi="Times New Roman" w:cs="Times New Roman"/>
          <w:sz w:val="24"/>
          <w:szCs w:val="24"/>
        </w:rPr>
        <w:t>Organizations</w:t>
      </w:r>
      <w:r w:rsidR="004C4709">
        <w:rPr>
          <w:rFonts w:ascii="Times New Roman" w:hAnsi="Times New Roman" w:cs="Times New Roman"/>
          <w:sz w:val="24"/>
          <w:szCs w:val="24"/>
        </w:rPr>
        <w:t xml:space="preserve"> </w:t>
      </w:r>
      <w:r w:rsidR="00B7440C">
        <w:rPr>
          <w:rFonts w:ascii="Times New Roman" w:hAnsi="Times New Roman" w:cs="Times New Roman"/>
          <w:sz w:val="24"/>
          <w:szCs w:val="24"/>
        </w:rPr>
        <w:t>as</w:t>
      </w:r>
      <w:r w:rsidR="004C4709">
        <w:rPr>
          <w:rFonts w:ascii="Times New Roman" w:hAnsi="Times New Roman" w:cs="Times New Roman"/>
          <w:sz w:val="24"/>
          <w:szCs w:val="24"/>
        </w:rPr>
        <w:t xml:space="preserve"> “Spectra</w:t>
      </w:r>
      <w:r w:rsidR="00B7440C">
        <w:rPr>
          <w:rFonts w:ascii="Times New Roman" w:hAnsi="Times New Roman" w:cs="Times New Roman"/>
          <w:sz w:val="24"/>
          <w:szCs w:val="24"/>
        </w:rPr>
        <w:t>l</w:t>
      </w:r>
      <w:r w:rsidR="004C4709">
        <w:rPr>
          <w:rFonts w:ascii="Times New Roman" w:hAnsi="Times New Roman" w:cs="Times New Roman"/>
          <w:sz w:val="24"/>
          <w:szCs w:val="24"/>
        </w:rPr>
        <w:t>”</w:t>
      </w:r>
      <w:r w:rsidR="00B7440C">
        <w:rPr>
          <w:rFonts w:ascii="Times New Roman" w:hAnsi="Times New Roman" w:cs="Times New Roman"/>
          <w:sz w:val="24"/>
          <w:szCs w:val="24"/>
        </w:rPr>
        <w:t xml:space="preserve"> components</w:t>
      </w:r>
    </w:p>
    <w:p w14:paraId="76486BA0" w14:textId="77777777" w:rsidR="000F2C10" w:rsidRDefault="000F2C10">
      <w:pPr>
        <w:rPr>
          <w:rFonts w:ascii="Times New Roman" w:hAnsi="Times New Roman" w:cs="Times New Roman"/>
          <w:sz w:val="24"/>
          <w:szCs w:val="24"/>
        </w:rPr>
      </w:pPr>
    </w:p>
    <w:p w14:paraId="25FDFEBF" w14:textId="3A79482A" w:rsidR="000C4CEF" w:rsidRPr="004E6C06" w:rsidRDefault="002C48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Ideally,</w:t>
      </w:r>
      <w:r w:rsidR="005C0230">
        <w:rPr>
          <w:rFonts w:ascii="Times New Roman" w:hAnsi="Times New Roman" w:cs="Times New Roman"/>
          <w:sz w:val="24"/>
          <w:szCs w:val="24"/>
        </w:rPr>
        <w:t xml:space="preserve"> </w:t>
      </w:r>
      <w:r w:rsidR="00CC7586">
        <w:rPr>
          <w:rFonts w:ascii="Times New Roman" w:hAnsi="Times New Roman" w:cs="Times New Roman"/>
          <w:sz w:val="24"/>
          <w:szCs w:val="24"/>
        </w:rPr>
        <w:t>the</w:t>
      </w:r>
      <w:r w:rsidR="005C0230">
        <w:rPr>
          <w:rFonts w:ascii="Times New Roman" w:hAnsi="Times New Roman" w:cs="Times New Roman"/>
          <w:sz w:val="24"/>
          <w:szCs w:val="24"/>
        </w:rPr>
        <w:t xml:space="preserve"> functions</w:t>
      </w:r>
      <w:r w:rsidR="00CC7586">
        <w:rPr>
          <w:rFonts w:ascii="Times New Roman" w:hAnsi="Times New Roman" w:cs="Times New Roman"/>
          <w:sz w:val="24"/>
          <w:szCs w:val="24"/>
        </w:rPr>
        <w:t xml:space="preserve"> of </w:t>
      </w:r>
      <w:r w:rsidR="00500689">
        <w:rPr>
          <w:rFonts w:ascii="Times New Roman" w:hAnsi="Times New Roman" w:cs="Times New Roman"/>
          <w:sz w:val="24"/>
          <w:szCs w:val="24"/>
        </w:rPr>
        <w:t xml:space="preserve">these </w:t>
      </w:r>
      <w:r w:rsidR="0081071F">
        <w:rPr>
          <w:rFonts w:ascii="Times New Roman" w:hAnsi="Times New Roman" w:cs="Times New Roman"/>
          <w:sz w:val="24"/>
          <w:szCs w:val="24"/>
        </w:rPr>
        <w:t>organizations</w:t>
      </w:r>
      <w:r w:rsidR="005C0230">
        <w:rPr>
          <w:rFonts w:ascii="Times New Roman" w:hAnsi="Times New Roman" w:cs="Times New Roman"/>
          <w:sz w:val="24"/>
          <w:szCs w:val="24"/>
        </w:rPr>
        <w:t xml:space="preserve"> </w:t>
      </w:r>
      <w:r w:rsidR="00AD5DDA">
        <w:rPr>
          <w:rFonts w:ascii="Times New Roman" w:hAnsi="Times New Roman" w:cs="Times New Roman"/>
          <w:sz w:val="24"/>
          <w:szCs w:val="24"/>
        </w:rPr>
        <w:t>are integrated throughout the spectrum.</w:t>
      </w:r>
      <w:r w:rsidR="005957EC">
        <w:rPr>
          <w:rFonts w:ascii="Times New Roman" w:hAnsi="Times New Roman" w:cs="Times New Roman"/>
          <w:sz w:val="24"/>
          <w:szCs w:val="24"/>
        </w:rPr>
        <w:t xml:space="preserve">  </w:t>
      </w:r>
      <w:r w:rsidR="00BA5752">
        <w:rPr>
          <w:rFonts w:ascii="Times New Roman" w:hAnsi="Times New Roman" w:cs="Times New Roman"/>
          <w:sz w:val="24"/>
          <w:szCs w:val="24"/>
        </w:rPr>
        <w:t>One</w:t>
      </w:r>
      <w:r w:rsidR="00AE5DDE" w:rsidRPr="004E6C06">
        <w:rPr>
          <w:rFonts w:ascii="Times New Roman" w:hAnsi="Times New Roman" w:cs="Times New Roman"/>
          <w:sz w:val="24"/>
          <w:szCs w:val="24"/>
        </w:rPr>
        <w:t xml:space="preserve"> example of this arrangement is provided by </w:t>
      </w:r>
      <w:r w:rsidR="00EA5926">
        <w:rPr>
          <w:rFonts w:ascii="Times New Roman" w:hAnsi="Times New Roman" w:cs="Times New Roman"/>
          <w:sz w:val="24"/>
          <w:szCs w:val="24"/>
        </w:rPr>
        <w:t>university</w:t>
      </w:r>
      <w:r w:rsidR="0035123C">
        <w:rPr>
          <w:rFonts w:ascii="Times New Roman" w:hAnsi="Times New Roman" w:cs="Times New Roman"/>
          <w:sz w:val="24"/>
          <w:szCs w:val="24"/>
        </w:rPr>
        <w:t xml:space="preserve">-industry-government </w:t>
      </w:r>
      <w:r w:rsidR="00443D0C">
        <w:rPr>
          <w:rFonts w:ascii="Times New Roman" w:hAnsi="Times New Roman" w:cs="Times New Roman"/>
          <w:sz w:val="24"/>
          <w:szCs w:val="24"/>
        </w:rPr>
        <w:t xml:space="preserve">collaborative </w:t>
      </w:r>
      <w:r w:rsidR="004E68B4">
        <w:rPr>
          <w:rFonts w:ascii="Times New Roman" w:hAnsi="Times New Roman" w:cs="Times New Roman"/>
          <w:sz w:val="24"/>
          <w:szCs w:val="24"/>
        </w:rPr>
        <w:t>programs of the</w:t>
      </w:r>
      <w:r w:rsidR="00AE5DDE" w:rsidRPr="004E6C06">
        <w:rPr>
          <w:rFonts w:ascii="Times New Roman" w:hAnsi="Times New Roman" w:cs="Times New Roman"/>
          <w:sz w:val="24"/>
          <w:szCs w:val="24"/>
        </w:rPr>
        <w:t xml:space="preserve"> US National Renewable </w:t>
      </w:r>
      <w:r w:rsidR="00334FFE" w:rsidRPr="004E6C06">
        <w:rPr>
          <w:rFonts w:ascii="Times New Roman" w:hAnsi="Times New Roman" w:cs="Times New Roman"/>
          <w:sz w:val="24"/>
          <w:szCs w:val="24"/>
        </w:rPr>
        <w:t>Energy Laboratory, located in Boulder, Colorado</w:t>
      </w:r>
      <w:r w:rsidR="00FD3CB0">
        <w:rPr>
          <w:rFonts w:ascii="Times New Roman" w:hAnsi="Times New Roman" w:cs="Times New Roman"/>
          <w:sz w:val="24"/>
          <w:szCs w:val="24"/>
        </w:rPr>
        <w:t xml:space="preserve"> which is part of the Department of Energy</w:t>
      </w:r>
      <w:r w:rsidR="00334FFE" w:rsidRPr="004E6C06">
        <w:rPr>
          <w:rFonts w:ascii="Times New Roman" w:hAnsi="Times New Roman" w:cs="Times New Roman"/>
          <w:sz w:val="24"/>
          <w:szCs w:val="24"/>
        </w:rPr>
        <w:t>.</w:t>
      </w:r>
      <w:r w:rsidR="00C632DA">
        <w:rPr>
          <w:rFonts w:ascii="Times New Roman" w:hAnsi="Times New Roman" w:cs="Times New Roman"/>
          <w:sz w:val="24"/>
          <w:szCs w:val="24"/>
        </w:rPr>
        <w:t xml:space="preserve">  It should be noted that governments may also </w:t>
      </w:r>
      <w:r w:rsidR="005628F0">
        <w:rPr>
          <w:rFonts w:ascii="Times New Roman" w:hAnsi="Times New Roman" w:cs="Times New Roman"/>
          <w:sz w:val="24"/>
          <w:szCs w:val="24"/>
        </w:rPr>
        <w:t>contribute to the commercialization of technolog</w:t>
      </w:r>
      <w:r w:rsidR="003B5D58">
        <w:rPr>
          <w:rFonts w:ascii="Times New Roman" w:hAnsi="Times New Roman" w:cs="Times New Roman"/>
          <w:sz w:val="24"/>
          <w:szCs w:val="24"/>
        </w:rPr>
        <w:t>ies.</w:t>
      </w:r>
      <w:r w:rsidR="001C4C4A">
        <w:rPr>
          <w:rFonts w:ascii="Times New Roman" w:hAnsi="Times New Roman" w:cs="Times New Roman"/>
          <w:sz w:val="24"/>
          <w:szCs w:val="24"/>
        </w:rPr>
        <w:t xml:space="preserve">  </w:t>
      </w:r>
      <w:r w:rsidR="00AF071D">
        <w:rPr>
          <w:rFonts w:ascii="Times New Roman" w:hAnsi="Times New Roman" w:cs="Times New Roman"/>
          <w:sz w:val="24"/>
          <w:szCs w:val="24"/>
        </w:rPr>
        <w:t xml:space="preserve">Here, the “supply side” spectrum is considered in relation to </w:t>
      </w:r>
      <w:r w:rsidR="008559B3">
        <w:rPr>
          <w:rFonts w:ascii="Times New Roman" w:hAnsi="Times New Roman" w:cs="Times New Roman"/>
          <w:sz w:val="24"/>
          <w:szCs w:val="24"/>
        </w:rPr>
        <w:t xml:space="preserve">the “demand side” of consumer energy </w:t>
      </w:r>
      <w:r w:rsidR="0035123C">
        <w:rPr>
          <w:rFonts w:ascii="Times New Roman" w:hAnsi="Times New Roman" w:cs="Times New Roman"/>
          <w:sz w:val="24"/>
          <w:szCs w:val="24"/>
        </w:rPr>
        <w:t>use</w:t>
      </w:r>
      <w:r w:rsidR="004C3988">
        <w:rPr>
          <w:rFonts w:ascii="Times New Roman" w:hAnsi="Times New Roman" w:cs="Times New Roman"/>
          <w:sz w:val="24"/>
          <w:szCs w:val="24"/>
        </w:rPr>
        <w:t xml:space="preserve"> as discussed in previous segments of this guide</w:t>
      </w:r>
      <w:r w:rsidR="008559B3">
        <w:rPr>
          <w:rFonts w:ascii="Times New Roman" w:hAnsi="Times New Roman" w:cs="Times New Roman"/>
          <w:sz w:val="24"/>
          <w:szCs w:val="24"/>
        </w:rPr>
        <w:t>.</w:t>
      </w:r>
    </w:p>
    <w:p w14:paraId="7B626D80" w14:textId="77777777" w:rsidR="000C4CEF" w:rsidRPr="004E6C06" w:rsidRDefault="000C4CEF">
      <w:pPr>
        <w:rPr>
          <w:rFonts w:ascii="Times New Roman" w:hAnsi="Times New Roman" w:cs="Times New Roman"/>
          <w:sz w:val="24"/>
          <w:szCs w:val="24"/>
        </w:rPr>
      </w:pPr>
    </w:p>
    <w:p w14:paraId="142FD691" w14:textId="5751077D" w:rsidR="00570F2C" w:rsidRDefault="00BA5752">
      <w:pPr>
        <w:rPr>
          <w:rFonts w:ascii="Times New Roman" w:hAnsi="Times New Roman" w:cs="Times New Roman"/>
          <w:sz w:val="24"/>
          <w:szCs w:val="24"/>
        </w:rPr>
      </w:pPr>
      <w:r w:rsidRPr="006C698F">
        <w:rPr>
          <w:rFonts w:ascii="Times New Roman" w:hAnsi="Times New Roman" w:cs="Times New Roman"/>
          <w:sz w:val="24"/>
          <w:szCs w:val="24"/>
        </w:rPr>
        <w:t>A</w:t>
      </w:r>
      <w:r w:rsidR="006C698F" w:rsidRPr="006C698F">
        <w:rPr>
          <w:rFonts w:ascii="Times New Roman" w:hAnsi="Times New Roman" w:cs="Times New Roman"/>
          <w:sz w:val="24"/>
          <w:szCs w:val="24"/>
        </w:rPr>
        <w:t>n important add</w:t>
      </w:r>
      <w:r w:rsidR="006C698F">
        <w:rPr>
          <w:rFonts w:ascii="Times New Roman" w:hAnsi="Times New Roman" w:cs="Times New Roman"/>
          <w:sz w:val="24"/>
          <w:szCs w:val="24"/>
        </w:rPr>
        <w:t xml:space="preserve">ition to this spectrum is the </w:t>
      </w:r>
      <w:r w:rsidR="00341792" w:rsidRPr="001A680D">
        <w:rPr>
          <w:rFonts w:ascii="Times New Roman" w:hAnsi="Times New Roman" w:cs="Times New Roman"/>
          <w:sz w:val="24"/>
          <w:szCs w:val="24"/>
          <w:highlight w:val="red"/>
        </w:rPr>
        <w:t>R</w:t>
      </w:r>
      <w:r w:rsidR="006C698F" w:rsidRPr="001A680D">
        <w:rPr>
          <w:rFonts w:ascii="Times New Roman" w:hAnsi="Times New Roman" w:cs="Times New Roman"/>
          <w:sz w:val="24"/>
          <w:szCs w:val="24"/>
          <w:highlight w:val="red"/>
        </w:rPr>
        <w:t>eclamation</w:t>
      </w:r>
      <w:r w:rsidR="006C698F">
        <w:rPr>
          <w:rFonts w:ascii="Times New Roman" w:hAnsi="Times New Roman" w:cs="Times New Roman"/>
          <w:sz w:val="24"/>
          <w:szCs w:val="24"/>
        </w:rPr>
        <w:t xml:space="preserve"> </w:t>
      </w:r>
      <w:r w:rsidR="009B1738">
        <w:rPr>
          <w:rFonts w:ascii="Times New Roman" w:hAnsi="Times New Roman" w:cs="Times New Roman"/>
          <w:sz w:val="24"/>
          <w:szCs w:val="24"/>
        </w:rPr>
        <w:t>portion</w:t>
      </w:r>
      <w:r w:rsidR="009C5C9C">
        <w:rPr>
          <w:rFonts w:ascii="Times New Roman" w:hAnsi="Times New Roman" w:cs="Times New Roman"/>
          <w:sz w:val="24"/>
          <w:szCs w:val="24"/>
        </w:rPr>
        <w:t xml:space="preserve"> as a “feedback loop” because</w:t>
      </w:r>
      <w:r w:rsidR="003B5D58">
        <w:rPr>
          <w:rFonts w:ascii="Times New Roman" w:hAnsi="Times New Roman" w:cs="Times New Roman"/>
          <w:sz w:val="24"/>
          <w:szCs w:val="24"/>
        </w:rPr>
        <w:t xml:space="preserve"> the development of earth-abundant materials for</w:t>
      </w:r>
      <w:r w:rsidR="0071673E">
        <w:rPr>
          <w:rFonts w:ascii="Times New Roman" w:hAnsi="Times New Roman" w:cs="Times New Roman"/>
          <w:sz w:val="24"/>
          <w:szCs w:val="24"/>
        </w:rPr>
        <w:t xml:space="preserve"> PV-EL-FC-EG systems will require vast amounts of these</w:t>
      </w:r>
      <w:r w:rsidR="005E720F">
        <w:rPr>
          <w:rFonts w:ascii="Times New Roman" w:hAnsi="Times New Roman" w:cs="Times New Roman"/>
          <w:sz w:val="24"/>
          <w:szCs w:val="24"/>
        </w:rPr>
        <w:t xml:space="preserve"> </w:t>
      </w:r>
      <w:r w:rsidR="00627076">
        <w:rPr>
          <w:rFonts w:ascii="Times New Roman" w:hAnsi="Times New Roman" w:cs="Times New Roman"/>
          <w:sz w:val="24"/>
          <w:szCs w:val="24"/>
        </w:rPr>
        <w:t xml:space="preserve">new </w:t>
      </w:r>
      <w:r w:rsidR="005E720F">
        <w:rPr>
          <w:rFonts w:ascii="Times New Roman" w:hAnsi="Times New Roman" w:cs="Times New Roman"/>
          <w:sz w:val="24"/>
          <w:szCs w:val="24"/>
        </w:rPr>
        <w:t>materials</w:t>
      </w:r>
      <w:r w:rsidR="00D56473">
        <w:rPr>
          <w:rFonts w:ascii="Times New Roman" w:hAnsi="Times New Roman" w:cs="Times New Roman"/>
          <w:sz w:val="24"/>
          <w:szCs w:val="24"/>
        </w:rPr>
        <w:t xml:space="preserve"> </w:t>
      </w:r>
      <w:r w:rsidR="005E720F">
        <w:rPr>
          <w:rFonts w:ascii="Times New Roman" w:hAnsi="Times New Roman" w:cs="Times New Roman"/>
          <w:sz w:val="24"/>
          <w:szCs w:val="24"/>
        </w:rPr>
        <w:t xml:space="preserve">on scales which may impact </w:t>
      </w:r>
      <w:r w:rsidR="00191B61">
        <w:rPr>
          <w:rFonts w:ascii="Times New Roman" w:hAnsi="Times New Roman" w:cs="Times New Roman"/>
          <w:sz w:val="24"/>
          <w:szCs w:val="24"/>
        </w:rPr>
        <w:t xml:space="preserve">not only </w:t>
      </w:r>
      <w:r w:rsidR="005E720F">
        <w:rPr>
          <w:rFonts w:ascii="Times New Roman" w:hAnsi="Times New Roman" w:cs="Times New Roman"/>
          <w:sz w:val="24"/>
          <w:szCs w:val="24"/>
        </w:rPr>
        <w:t xml:space="preserve">world annual production </w:t>
      </w:r>
      <w:r w:rsidR="00B103AD">
        <w:rPr>
          <w:rFonts w:ascii="Times New Roman" w:hAnsi="Times New Roman" w:cs="Times New Roman"/>
          <w:sz w:val="24"/>
          <w:szCs w:val="24"/>
        </w:rPr>
        <w:t>l</w:t>
      </w:r>
      <w:r w:rsidR="005E720F">
        <w:rPr>
          <w:rFonts w:ascii="Times New Roman" w:hAnsi="Times New Roman" w:cs="Times New Roman"/>
          <w:sz w:val="24"/>
          <w:szCs w:val="24"/>
        </w:rPr>
        <w:t xml:space="preserve">evels </w:t>
      </w:r>
      <w:r w:rsidR="00E52495">
        <w:rPr>
          <w:rFonts w:ascii="Times New Roman" w:hAnsi="Times New Roman" w:cs="Times New Roman"/>
          <w:sz w:val="24"/>
          <w:szCs w:val="24"/>
        </w:rPr>
        <w:t>but also</w:t>
      </w:r>
      <w:r w:rsidR="005E720F">
        <w:rPr>
          <w:rFonts w:ascii="Times New Roman" w:hAnsi="Times New Roman" w:cs="Times New Roman"/>
          <w:sz w:val="24"/>
          <w:szCs w:val="24"/>
        </w:rPr>
        <w:t xml:space="preserve"> world reserves</w:t>
      </w:r>
      <w:r w:rsidR="00847379">
        <w:rPr>
          <w:rFonts w:ascii="Times New Roman" w:hAnsi="Times New Roman" w:cs="Times New Roman"/>
          <w:sz w:val="24"/>
          <w:szCs w:val="24"/>
        </w:rPr>
        <w:t xml:space="preserve"> as shown in </w:t>
      </w:r>
      <w:r w:rsidR="00847379" w:rsidRPr="00847379">
        <w:rPr>
          <w:rFonts w:ascii="Times New Roman" w:hAnsi="Times New Roman" w:cs="Times New Roman"/>
          <w:b/>
          <w:bCs/>
          <w:sz w:val="24"/>
          <w:szCs w:val="24"/>
        </w:rPr>
        <w:t>Part 4</w:t>
      </w:r>
      <w:r w:rsidR="005E720F">
        <w:rPr>
          <w:rFonts w:ascii="Times New Roman" w:hAnsi="Times New Roman" w:cs="Times New Roman"/>
          <w:sz w:val="24"/>
          <w:szCs w:val="24"/>
        </w:rPr>
        <w:t>.</w:t>
      </w:r>
      <w:r w:rsidR="003B5D58">
        <w:rPr>
          <w:rFonts w:ascii="Times New Roman" w:hAnsi="Times New Roman" w:cs="Times New Roman"/>
          <w:sz w:val="24"/>
          <w:szCs w:val="24"/>
        </w:rPr>
        <w:t xml:space="preserve"> </w:t>
      </w:r>
      <w:r w:rsidR="00391C76">
        <w:rPr>
          <w:rFonts w:ascii="Times New Roman" w:hAnsi="Times New Roman" w:cs="Times New Roman"/>
          <w:sz w:val="24"/>
          <w:szCs w:val="24"/>
        </w:rPr>
        <w:t xml:space="preserve"> Extreme caution should be exe</w:t>
      </w:r>
      <w:r w:rsidR="00837F92">
        <w:rPr>
          <w:rFonts w:ascii="Times New Roman" w:hAnsi="Times New Roman" w:cs="Times New Roman"/>
          <w:sz w:val="24"/>
          <w:szCs w:val="24"/>
        </w:rPr>
        <w:t>r</w:t>
      </w:r>
      <w:r w:rsidR="001C2062">
        <w:rPr>
          <w:rFonts w:ascii="Times New Roman" w:hAnsi="Times New Roman" w:cs="Times New Roman"/>
          <w:sz w:val="24"/>
          <w:szCs w:val="24"/>
        </w:rPr>
        <w:t>c</w:t>
      </w:r>
      <w:r w:rsidR="00391C76">
        <w:rPr>
          <w:rFonts w:ascii="Times New Roman" w:hAnsi="Times New Roman" w:cs="Times New Roman"/>
          <w:sz w:val="24"/>
          <w:szCs w:val="24"/>
        </w:rPr>
        <w:t>i</w:t>
      </w:r>
      <w:r w:rsidR="004522B8">
        <w:rPr>
          <w:rFonts w:ascii="Times New Roman" w:hAnsi="Times New Roman" w:cs="Times New Roman"/>
          <w:sz w:val="24"/>
          <w:szCs w:val="24"/>
        </w:rPr>
        <w:t>s</w:t>
      </w:r>
      <w:r w:rsidR="00391C76">
        <w:rPr>
          <w:rFonts w:ascii="Times New Roman" w:hAnsi="Times New Roman" w:cs="Times New Roman"/>
          <w:sz w:val="24"/>
          <w:szCs w:val="24"/>
        </w:rPr>
        <w:t xml:space="preserve">ed in these </w:t>
      </w:r>
      <w:r w:rsidR="00D56473">
        <w:rPr>
          <w:rFonts w:ascii="Times New Roman" w:hAnsi="Times New Roman" w:cs="Times New Roman"/>
          <w:sz w:val="24"/>
          <w:szCs w:val="24"/>
        </w:rPr>
        <w:t xml:space="preserve">production and processing </w:t>
      </w:r>
      <w:r w:rsidR="00391C76">
        <w:rPr>
          <w:rFonts w:ascii="Times New Roman" w:hAnsi="Times New Roman" w:cs="Times New Roman"/>
          <w:sz w:val="24"/>
          <w:szCs w:val="24"/>
        </w:rPr>
        <w:t>activities</w:t>
      </w:r>
      <w:r w:rsidR="00771DB6">
        <w:rPr>
          <w:rFonts w:ascii="Times New Roman" w:hAnsi="Times New Roman" w:cs="Times New Roman"/>
          <w:sz w:val="24"/>
          <w:szCs w:val="24"/>
        </w:rPr>
        <w:t xml:space="preserve"> </w:t>
      </w:r>
      <w:r w:rsidR="00FA2EAC">
        <w:rPr>
          <w:rFonts w:ascii="Times New Roman" w:hAnsi="Times New Roman" w:cs="Times New Roman"/>
          <w:sz w:val="24"/>
          <w:szCs w:val="24"/>
        </w:rPr>
        <w:t>because</w:t>
      </w:r>
      <w:r w:rsidR="007968F6">
        <w:rPr>
          <w:rFonts w:ascii="Times New Roman" w:hAnsi="Times New Roman" w:cs="Times New Roman"/>
          <w:sz w:val="24"/>
          <w:szCs w:val="24"/>
        </w:rPr>
        <w:t xml:space="preserve"> not only are environment</w:t>
      </w:r>
      <w:r w:rsidR="00732ED2">
        <w:rPr>
          <w:rFonts w:ascii="Times New Roman" w:hAnsi="Times New Roman" w:cs="Times New Roman"/>
          <w:sz w:val="24"/>
          <w:szCs w:val="24"/>
        </w:rPr>
        <w:t xml:space="preserve"> concerns important, but also</w:t>
      </w:r>
      <w:r w:rsidR="00771DB6">
        <w:rPr>
          <w:rFonts w:ascii="Times New Roman" w:hAnsi="Times New Roman" w:cs="Times New Roman"/>
          <w:sz w:val="24"/>
          <w:szCs w:val="24"/>
        </w:rPr>
        <w:t xml:space="preserve"> th</w:t>
      </w:r>
      <w:r w:rsidR="00732588">
        <w:rPr>
          <w:rFonts w:ascii="Times New Roman" w:hAnsi="Times New Roman" w:cs="Times New Roman"/>
          <w:sz w:val="24"/>
          <w:szCs w:val="24"/>
        </w:rPr>
        <w:t>e</w:t>
      </w:r>
      <w:r w:rsidR="00771DB6">
        <w:rPr>
          <w:rFonts w:ascii="Times New Roman" w:hAnsi="Times New Roman" w:cs="Times New Roman"/>
          <w:sz w:val="24"/>
          <w:szCs w:val="24"/>
        </w:rPr>
        <w:t xml:space="preserve"> sustainability time</w:t>
      </w:r>
      <w:r w:rsidR="00A45DC0">
        <w:rPr>
          <w:rFonts w:ascii="Times New Roman" w:hAnsi="Times New Roman" w:cs="Times New Roman"/>
          <w:sz w:val="24"/>
          <w:szCs w:val="24"/>
        </w:rPr>
        <w:t>-</w:t>
      </w:r>
      <w:r w:rsidR="00771DB6">
        <w:rPr>
          <w:rFonts w:ascii="Times New Roman" w:hAnsi="Times New Roman" w:cs="Times New Roman"/>
          <w:sz w:val="24"/>
          <w:szCs w:val="24"/>
        </w:rPr>
        <w:t>scale will be indefinite</w:t>
      </w:r>
      <w:r w:rsidR="00106196">
        <w:rPr>
          <w:rFonts w:ascii="Times New Roman" w:hAnsi="Times New Roman" w:cs="Times New Roman"/>
          <w:sz w:val="24"/>
          <w:szCs w:val="24"/>
        </w:rPr>
        <w:t xml:space="preserve">, unlike the fossil fuel era which will have lasted </w:t>
      </w:r>
      <w:r w:rsidR="00AD7FA5">
        <w:rPr>
          <w:rFonts w:ascii="Times New Roman" w:hAnsi="Times New Roman" w:cs="Times New Roman"/>
          <w:sz w:val="24"/>
          <w:szCs w:val="24"/>
        </w:rPr>
        <w:t xml:space="preserve">only </w:t>
      </w:r>
      <w:r w:rsidR="00106196">
        <w:rPr>
          <w:rFonts w:ascii="Times New Roman" w:hAnsi="Times New Roman" w:cs="Times New Roman"/>
          <w:sz w:val="24"/>
          <w:szCs w:val="24"/>
        </w:rPr>
        <w:t>about</w:t>
      </w:r>
      <w:r w:rsidR="00AD7FA5">
        <w:rPr>
          <w:rFonts w:ascii="Times New Roman" w:hAnsi="Times New Roman" w:cs="Times New Roman"/>
          <w:sz w:val="24"/>
          <w:szCs w:val="24"/>
        </w:rPr>
        <w:t xml:space="preserve"> 300 years, </w:t>
      </w:r>
      <w:r w:rsidR="0065614C">
        <w:rPr>
          <w:rFonts w:ascii="Times New Roman" w:hAnsi="Times New Roman" w:cs="Times New Roman"/>
          <w:sz w:val="24"/>
          <w:szCs w:val="24"/>
        </w:rPr>
        <w:t xml:space="preserve">less than </w:t>
      </w:r>
      <w:r w:rsidR="0058049B">
        <w:rPr>
          <w:rFonts w:ascii="Times New Roman" w:hAnsi="Times New Roman" w:cs="Times New Roman"/>
          <w:sz w:val="24"/>
          <w:szCs w:val="24"/>
        </w:rPr>
        <w:t>5</w:t>
      </w:r>
      <w:r w:rsidR="0065614C">
        <w:rPr>
          <w:rFonts w:ascii="Times New Roman" w:hAnsi="Times New Roman" w:cs="Times New Roman"/>
          <w:sz w:val="24"/>
          <w:szCs w:val="24"/>
        </w:rPr>
        <w:t>%</w:t>
      </w:r>
      <w:r w:rsidR="00C70304">
        <w:rPr>
          <w:rFonts w:ascii="Times New Roman" w:hAnsi="Times New Roman" w:cs="Times New Roman"/>
          <w:sz w:val="24"/>
          <w:szCs w:val="24"/>
        </w:rPr>
        <w:t xml:space="preserve"> of recorded history.</w:t>
      </w:r>
    </w:p>
    <w:p w14:paraId="7EC70F45" w14:textId="77777777" w:rsidR="0071673E" w:rsidRDefault="0071673E">
      <w:pPr>
        <w:rPr>
          <w:rFonts w:ascii="Times New Roman" w:hAnsi="Times New Roman" w:cs="Times New Roman"/>
          <w:sz w:val="24"/>
          <w:szCs w:val="24"/>
        </w:rPr>
      </w:pPr>
    </w:p>
    <w:p w14:paraId="19751ADA" w14:textId="0B4EEF21" w:rsidR="0071673E" w:rsidRPr="006C698F" w:rsidRDefault="00106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terms of land use</w:t>
      </w:r>
      <w:r w:rsidR="002911DE">
        <w:rPr>
          <w:rFonts w:ascii="Times New Roman" w:hAnsi="Times New Roman" w:cs="Times New Roman"/>
          <w:sz w:val="24"/>
          <w:szCs w:val="24"/>
        </w:rPr>
        <w:t xml:space="preserve"> as discussed in </w:t>
      </w:r>
      <w:r w:rsidR="002911DE" w:rsidRPr="002911DE">
        <w:rPr>
          <w:rFonts w:ascii="Times New Roman" w:hAnsi="Times New Roman" w:cs="Times New Roman"/>
          <w:b/>
          <w:bCs/>
          <w:sz w:val="24"/>
          <w:szCs w:val="24"/>
        </w:rPr>
        <w:t>Part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26944">
        <w:rPr>
          <w:rFonts w:ascii="Times New Roman" w:hAnsi="Times New Roman" w:cs="Times New Roman"/>
          <w:sz w:val="24"/>
          <w:szCs w:val="24"/>
        </w:rPr>
        <w:t>the US require</w:t>
      </w:r>
      <w:r w:rsidR="00E730ED">
        <w:rPr>
          <w:rFonts w:ascii="Times New Roman" w:hAnsi="Times New Roman" w:cs="Times New Roman"/>
          <w:sz w:val="24"/>
          <w:szCs w:val="24"/>
        </w:rPr>
        <w:t>s</w:t>
      </w:r>
      <w:r w:rsidR="00D26944">
        <w:rPr>
          <w:rFonts w:ascii="Times New Roman" w:hAnsi="Times New Roman" w:cs="Times New Roman"/>
          <w:sz w:val="24"/>
          <w:szCs w:val="24"/>
        </w:rPr>
        <w:t xml:space="preserve"> a</w:t>
      </w:r>
      <w:r w:rsidR="00F13DA6">
        <w:rPr>
          <w:rFonts w:ascii="Times New Roman" w:hAnsi="Times New Roman" w:cs="Times New Roman"/>
          <w:sz w:val="24"/>
          <w:szCs w:val="24"/>
        </w:rPr>
        <w:t xml:space="preserve"> total</w:t>
      </w:r>
      <w:r w:rsidR="00D26944">
        <w:rPr>
          <w:rFonts w:ascii="Times New Roman" w:hAnsi="Times New Roman" w:cs="Times New Roman"/>
          <w:sz w:val="24"/>
          <w:szCs w:val="24"/>
        </w:rPr>
        <w:t xml:space="preserve"> </w:t>
      </w:r>
      <w:r w:rsidR="00B032C4">
        <w:rPr>
          <w:rFonts w:ascii="Times New Roman" w:hAnsi="Times New Roman" w:cs="Times New Roman"/>
          <w:sz w:val="24"/>
          <w:szCs w:val="24"/>
        </w:rPr>
        <w:t xml:space="preserve">PV </w:t>
      </w:r>
      <w:r w:rsidR="00D26944">
        <w:rPr>
          <w:rFonts w:ascii="Times New Roman" w:hAnsi="Times New Roman" w:cs="Times New Roman"/>
          <w:sz w:val="24"/>
          <w:szCs w:val="24"/>
        </w:rPr>
        <w:t xml:space="preserve">area </w:t>
      </w:r>
      <w:r w:rsidR="00E730ED">
        <w:rPr>
          <w:rFonts w:ascii="Times New Roman" w:hAnsi="Times New Roman" w:cs="Times New Roman"/>
          <w:sz w:val="24"/>
          <w:szCs w:val="24"/>
        </w:rPr>
        <w:t>about</w:t>
      </w:r>
      <w:r w:rsidR="00D26944">
        <w:rPr>
          <w:rFonts w:ascii="Times New Roman" w:hAnsi="Times New Roman" w:cs="Times New Roman"/>
          <w:sz w:val="24"/>
          <w:szCs w:val="24"/>
        </w:rPr>
        <w:t xml:space="preserve"> the size of New Mexico, although</w:t>
      </w:r>
      <w:r w:rsidR="00387CAF">
        <w:rPr>
          <w:rFonts w:ascii="Times New Roman" w:hAnsi="Times New Roman" w:cs="Times New Roman"/>
          <w:sz w:val="24"/>
          <w:szCs w:val="24"/>
        </w:rPr>
        <w:t xml:space="preserve"> the</w:t>
      </w:r>
      <w:r w:rsidR="00E73F0E">
        <w:rPr>
          <w:rFonts w:ascii="Times New Roman" w:hAnsi="Times New Roman" w:cs="Times New Roman"/>
          <w:sz w:val="24"/>
          <w:szCs w:val="24"/>
        </w:rPr>
        <w:t>se</w:t>
      </w:r>
      <w:r w:rsidR="00387CAF">
        <w:rPr>
          <w:rFonts w:ascii="Times New Roman" w:hAnsi="Times New Roman" w:cs="Times New Roman"/>
          <w:sz w:val="24"/>
          <w:szCs w:val="24"/>
        </w:rPr>
        <w:t xml:space="preserve"> systems will </w:t>
      </w:r>
      <w:r w:rsidR="00C4657C">
        <w:rPr>
          <w:rFonts w:ascii="Times New Roman" w:hAnsi="Times New Roman" w:cs="Times New Roman"/>
          <w:sz w:val="24"/>
          <w:szCs w:val="24"/>
        </w:rPr>
        <w:t xml:space="preserve">likely </w:t>
      </w:r>
      <w:r w:rsidR="00387CAF">
        <w:rPr>
          <w:rFonts w:ascii="Times New Roman" w:hAnsi="Times New Roman" w:cs="Times New Roman"/>
          <w:sz w:val="24"/>
          <w:szCs w:val="24"/>
        </w:rPr>
        <w:t xml:space="preserve">be installed over numerous sections of the </w:t>
      </w:r>
      <w:r w:rsidR="008872EF">
        <w:rPr>
          <w:rFonts w:ascii="Times New Roman" w:hAnsi="Times New Roman" w:cs="Times New Roman"/>
          <w:sz w:val="24"/>
          <w:szCs w:val="24"/>
        </w:rPr>
        <w:t>country</w:t>
      </w:r>
      <w:r w:rsidR="00387CAF">
        <w:rPr>
          <w:rFonts w:ascii="Times New Roman" w:hAnsi="Times New Roman" w:cs="Times New Roman"/>
          <w:sz w:val="24"/>
          <w:szCs w:val="24"/>
        </w:rPr>
        <w:t xml:space="preserve">.  </w:t>
      </w:r>
      <w:r w:rsidR="00CC1912">
        <w:rPr>
          <w:rFonts w:ascii="Times New Roman" w:hAnsi="Times New Roman" w:cs="Times New Roman"/>
          <w:sz w:val="24"/>
          <w:szCs w:val="24"/>
        </w:rPr>
        <w:t xml:space="preserve">On a global scale, </w:t>
      </w:r>
      <w:r w:rsidR="00AC535E">
        <w:rPr>
          <w:rFonts w:ascii="Times New Roman" w:hAnsi="Times New Roman" w:cs="Times New Roman"/>
          <w:sz w:val="24"/>
          <w:szCs w:val="24"/>
        </w:rPr>
        <w:t xml:space="preserve">an area </w:t>
      </w:r>
      <w:r w:rsidR="00E959D1">
        <w:rPr>
          <w:rFonts w:ascii="Times New Roman" w:hAnsi="Times New Roman" w:cs="Times New Roman"/>
          <w:sz w:val="24"/>
          <w:szCs w:val="24"/>
        </w:rPr>
        <w:t xml:space="preserve">equal to </w:t>
      </w:r>
      <w:r w:rsidR="00CC1912">
        <w:rPr>
          <w:rFonts w:ascii="Times New Roman" w:hAnsi="Times New Roman" w:cs="Times New Roman"/>
          <w:sz w:val="24"/>
          <w:szCs w:val="24"/>
        </w:rPr>
        <w:t>20% of the</w:t>
      </w:r>
      <w:r w:rsidR="00296847">
        <w:rPr>
          <w:rFonts w:ascii="Times New Roman" w:hAnsi="Times New Roman" w:cs="Times New Roman"/>
          <w:sz w:val="24"/>
          <w:szCs w:val="24"/>
        </w:rPr>
        <w:t xml:space="preserve"> Sahara Desert will be utilized for solar PV installations</w:t>
      </w:r>
      <w:r w:rsidR="007E7D49">
        <w:rPr>
          <w:rFonts w:ascii="Times New Roman" w:hAnsi="Times New Roman" w:cs="Times New Roman"/>
          <w:sz w:val="24"/>
          <w:szCs w:val="24"/>
        </w:rPr>
        <w:t xml:space="preserve">.  This area represents </w:t>
      </w:r>
      <w:r w:rsidR="00AF56B9">
        <w:rPr>
          <w:rFonts w:ascii="Times New Roman" w:hAnsi="Times New Roman" w:cs="Times New Roman"/>
          <w:sz w:val="24"/>
          <w:szCs w:val="24"/>
        </w:rPr>
        <w:t>about 1</w:t>
      </w:r>
      <w:r w:rsidR="007E7D49">
        <w:rPr>
          <w:rFonts w:ascii="Times New Roman" w:hAnsi="Times New Roman" w:cs="Times New Roman"/>
          <w:sz w:val="24"/>
          <w:szCs w:val="24"/>
        </w:rPr>
        <w:t xml:space="preserve">% of the world land mass, </w:t>
      </w:r>
      <w:r w:rsidR="00561D92">
        <w:rPr>
          <w:rFonts w:ascii="Times New Roman" w:hAnsi="Times New Roman" w:cs="Times New Roman"/>
          <w:sz w:val="24"/>
          <w:szCs w:val="24"/>
        </w:rPr>
        <w:t>but in certain regions of Europe</w:t>
      </w:r>
      <w:r w:rsidR="008D361C">
        <w:rPr>
          <w:rFonts w:ascii="Times New Roman" w:hAnsi="Times New Roman" w:cs="Times New Roman"/>
          <w:sz w:val="24"/>
          <w:szCs w:val="24"/>
        </w:rPr>
        <w:t xml:space="preserve"> with high population densities</w:t>
      </w:r>
      <w:r w:rsidR="00561D92">
        <w:rPr>
          <w:rFonts w:ascii="Times New Roman" w:hAnsi="Times New Roman" w:cs="Times New Roman"/>
          <w:sz w:val="24"/>
          <w:szCs w:val="24"/>
        </w:rPr>
        <w:t xml:space="preserve">, for example, land use will </w:t>
      </w:r>
      <w:r w:rsidR="002F33B4">
        <w:rPr>
          <w:rFonts w:ascii="Times New Roman" w:hAnsi="Times New Roman" w:cs="Times New Roman"/>
          <w:sz w:val="24"/>
          <w:szCs w:val="24"/>
        </w:rPr>
        <w:t>become a major consideration in the location of these systems.</w:t>
      </w:r>
      <w:r w:rsidR="00C00C4D">
        <w:rPr>
          <w:rFonts w:ascii="Times New Roman" w:hAnsi="Times New Roman" w:cs="Times New Roman"/>
          <w:sz w:val="24"/>
          <w:szCs w:val="24"/>
        </w:rPr>
        <w:t xml:space="preserve">  </w:t>
      </w:r>
      <w:r w:rsidR="002663B6">
        <w:rPr>
          <w:rFonts w:ascii="Times New Roman" w:hAnsi="Times New Roman" w:cs="Times New Roman"/>
          <w:sz w:val="24"/>
          <w:szCs w:val="24"/>
        </w:rPr>
        <w:t>Hydrogen e</w:t>
      </w:r>
      <w:r w:rsidR="00161877">
        <w:rPr>
          <w:rFonts w:ascii="Times New Roman" w:hAnsi="Times New Roman" w:cs="Times New Roman"/>
          <w:sz w:val="24"/>
          <w:szCs w:val="24"/>
        </w:rPr>
        <w:t>nergy storage</w:t>
      </w:r>
      <w:r w:rsidR="006C53BA">
        <w:rPr>
          <w:rFonts w:ascii="Times New Roman" w:hAnsi="Times New Roman" w:cs="Times New Roman"/>
          <w:sz w:val="24"/>
          <w:szCs w:val="24"/>
        </w:rPr>
        <w:t xml:space="preserve"> in salt caverns</w:t>
      </w:r>
      <w:r w:rsidR="00161877">
        <w:rPr>
          <w:rFonts w:ascii="Times New Roman" w:hAnsi="Times New Roman" w:cs="Times New Roman"/>
          <w:sz w:val="24"/>
          <w:szCs w:val="24"/>
        </w:rPr>
        <w:t xml:space="preserve"> and dist</w:t>
      </w:r>
      <w:r w:rsidR="002663B6">
        <w:rPr>
          <w:rFonts w:ascii="Times New Roman" w:hAnsi="Times New Roman" w:cs="Times New Roman"/>
          <w:sz w:val="24"/>
          <w:szCs w:val="24"/>
        </w:rPr>
        <w:t>r</w:t>
      </w:r>
      <w:r w:rsidR="00161877">
        <w:rPr>
          <w:rFonts w:ascii="Times New Roman" w:hAnsi="Times New Roman" w:cs="Times New Roman"/>
          <w:sz w:val="24"/>
          <w:szCs w:val="24"/>
        </w:rPr>
        <w:t>ibution</w:t>
      </w:r>
      <w:r w:rsidR="00562ED2">
        <w:rPr>
          <w:rFonts w:ascii="Times New Roman" w:hAnsi="Times New Roman" w:cs="Times New Roman"/>
          <w:sz w:val="24"/>
          <w:szCs w:val="24"/>
        </w:rPr>
        <w:t xml:space="preserve"> by</w:t>
      </w:r>
      <w:r w:rsidR="00567135">
        <w:rPr>
          <w:rFonts w:ascii="Times New Roman" w:hAnsi="Times New Roman" w:cs="Times New Roman"/>
          <w:sz w:val="24"/>
          <w:szCs w:val="24"/>
        </w:rPr>
        <w:t xml:space="preserve"> gas pipelines </w:t>
      </w:r>
      <w:r w:rsidR="008B7741">
        <w:rPr>
          <w:rFonts w:ascii="Times New Roman" w:hAnsi="Times New Roman" w:cs="Times New Roman"/>
          <w:sz w:val="24"/>
          <w:szCs w:val="24"/>
        </w:rPr>
        <w:t>will also be necessary.</w:t>
      </w:r>
    </w:p>
    <w:p w14:paraId="01B025BF" w14:textId="3D0F459B" w:rsidR="00A82743" w:rsidRPr="00EC179E" w:rsidRDefault="00EC17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</w:t>
      </w:r>
      <w:r w:rsidR="007556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1</w:t>
      </w:r>
      <w:r w:rsidR="00806DE5">
        <w:rPr>
          <w:rFonts w:ascii="Times New Roman" w:hAnsi="Times New Roman" w:cs="Times New Roman"/>
          <w:sz w:val="24"/>
          <w:szCs w:val="24"/>
        </w:rPr>
        <w:t>4</w:t>
      </w:r>
    </w:p>
    <w:p w14:paraId="6516A1CA" w14:textId="1A8293C2" w:rsidR="00A82743" w:rsidRPr="00846556" w:rsidRDefault="00F57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46556" w:rsidRPr="00846556">
        <w:rPr>
          <w:rFonts w:ascii="Times New Roman" w:hAnsi="Times New Roman" w:cs="Times New Roman"/>
          <w:sz w:val="24"/>
          <w:szCs w:val="24"/>
        </w:rPr>
        <w:t xml:space="preserve">. </w:t>
      </w:r>
      <w:r w:rsidR="00570F2C" w:rsidRPr="00846556">
        <w:rPr>
          <w:rFonts w:ascii="Times New Roman" w:hAnsi="Times New Roman" w:cs="Times New Roman"/>
          <w:sz w:val="24"/>
          <w:szCs w:val="24"/>
        </w:rPr>
        <w:t>Manufacturers</w:t>
      </w:r>
      <w:r w:rsidR="00D2669A">
        <w:rPr>
          <w:rFonts w:ascii="Times New Roman" w:hAnsi="Times New Roman" w:cs="Times New Roman"/>
          <w:sz w:val="24"/>
          <w:szCs w:val="24"/>
        </w:rPr>
        <w:t xml:space="preserve"> of Solar Panels, </w:t>
      </w:r>
      <w:proofErr w:type="spellStart"/>
      <w:r w:rsidR="00D2669A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D2669A">
        <w:rPr>
          <w:rFonts w:ascii="Times New Roman" w:hAnsi="Times New Roman" w:cs="Times New Roman"/>
          <w:sz w:val="24"/>
          <w:szCs w:val="24"/>
        </w:rPr>
        <w:t>, and Fuel Cells</w:t>
      </w:r>
    </w:p>
    <w:p w14:paraId="1387E20C" w14:textId="77777777" w:rsidR="00A82743" w:rsidRDefault="00A82743">
      <w:pPr>
        <w:rPr>
          <w:rFonts w:ascii="Times New Roman" w:hAnsi="Times New Roman" w:cs="Times New Roman"/>
          <w:sz w:val="20"/>
          <w:szCs w:val="20"/>
        </w:rPr>
      </w:pPr>
    </w:p>
    <w:p w14:paraId="0C711A45" w14:textId="7AE85CB0" w:rsidR="00314C3B" w:rsidRDefault="00150B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major manufactures of </w:t>
      </w:r>
      <w:r w:rsidR="00305637">
        <w:rPr>
          <w:rFonts w:ascii="Times New Roman" w:hAnsi="Times New Roman" w:cs="Times New Roman"/>
          <w:sz w:val="24"/>
          <w:szCs w:val="24"/>
        </w:rPr>
        <w:t xml:space="preserve">solar panels, </w:t>
      </w:r>
      <w:proofErr w:type="spellStart"/>
      <w:r w:rsidR="00305637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305637">
        <w:rPr>
          <w:rFonts w:ascii="Times New Roman" w:hAnsi="Times New Roman" w:cs="Times New Roman"/>
          <w:sz w:val="24"/>
          <w:szCs w:val="24"/>
        </w:rPr>
        <w:t xml:space="preserve">, and fuel cells are shown in Table </w:t>
      </w:r>
      <w:r w:rsidR="00894956">
        <w:rPr>
          <w:rFonts w:ascii="Times New Roman" w:hAnsi="Times New Roman" w:cs="Times New Roman"/>
          <w:sz w:val="24"/>
          <w:szCs w:val="24"/>
        </w:rPr>
        <w:t>7</w:t>
      </w:r>
      <w:r w:rsidR="00305637">
        <w:rPr>
          <w:rFonts w:ascii="Times New Roman" w:hAnsi="Times New Roman" w:cs="Times New Roman"/>
          <w:sz w:val="24"/>
          <w:szCs w:val="24"/>
        </w:rPr>
        <w:t xml:space="preserve">.  </w:t>
      </w:r>
      <w:r w:rsidR="006B2661">
        <w:rPr>
          <w:rFonts w:ascii="Times New Roman" w:hAnsi="Times New Roman" w:cs="Times New Roman"/>
          <w:sz w:val="24"/>
          <w:szCs w:val="24"/>
        </w:rPr>
        <w:t xml:space="preserve">These firms </w:t>
      </w:r>
      <w:r w:rsidR="00A228D1">
        <w:rPr>
          <w:rFonts w:ascii="Times New Roman" w:hAnsi="Times New Roman" w:cs="Times New Roman"/>
          <w:sz w:val="24"/>
          <w:szCs w:val="24"/>
        </w:rPr>
        <w:t xml:space="preserve">reside </w:t>
      </w:r>
      <w:r w:rsidR="006B2661">
        <w:rPr>
          <w:rFonts w:ascii="Times New Roman" w:hAnsi="Times New Roman" w:cs="Times New Roman"/>
          <w:sz w:val="24"/>
          <w:szCs w:val="24"/>
        </w:rPr>
        <w:t xml:space="preserve">in Europe, Asia, and </w:t>
      </w:r>
      <w:r w:rsidR="00463C68">
        <w:rPr>
          <w:rFonts w:ascii="Times New Roman" w:hAnsi="Times New Roman" w:cs="Times New Roman"/>
          <w:sz w:val="24"/>
          <w:szCs w:val="24"/>
        </w:rPr>
        <w:t>North America.</w:t>
      </w:r>
      <w:r w:rsidR="009D3DF6">
        <w:rPr>
          <w:rFonts w:ascii="Times New Roman" w:hAnsi="Times New Roman" w:cs="Times New Roman"/>
          <w:sz w:val="24"/>
          <w:szCs w:val="24"/>
        </w:rPr>
        <w:t xml:space="preserve">  Many countries of the G7 and G20 groups,</w:t>
      </w:r>
      <w:r w:rsidR="0018526A">
        <w:rPr>
          <w:rFonts w:ascii="Times New Roman" w:hAnsi="Times New Roman" w:cs="Times New Roman"/>
          <w:sz w:val="24"/>
          <w:szCs w:val="24"/>
        </w:rPr>
        <w:t xml:space="preserve"> the largest energy consumption regions</w:t>
      </w:r>
      <w:r w:rsidR="000A3BF0">
        <w:rPr>
          <w:rFonts w:ascii="Times New Roman" w:hAnsi="Times New Roman" w:cs="Times New Roman"/>
          <w:sz w:val="24"/>
          <w:szCs w:val="24"/>
        </w:rPr>
        <w:t>,</w:t>
      </w:r>
      <w:r w:rsidR="00951DF7">
        <w:rPr>
          <w:rFonts w:ascii="Times New Roman" w:hAnsi="Times New Roman" w:cs="Times New Roman"/>
          <w:sz w:val="24"/>
          <w:szCs w:val="24"/>
        </w:rPr>
        <w:t xml:space="preserve"> are represented</w:t>
      </w:r>
      <w:r w:rsidR="00F4640C">
        <w:rPr>
          <w:rFonts w:ascii="Times New Roman" w:hAnsi="Times New Roman" w:cs="Times New Roman"/>
          <w:sz w:val="24"/>
          <w:szCs w:val="24"/>
        </w:rPr>
        <w:t xml:space="preserve"> here</w:t>
      </w:r>
      <w:r w:rsidR="00951DF7">
        <w:rPr>
          <w:rFonts w:ascii="Times New Roman" w:hAnsi="Times New Roman" w:cs="Times New Roman"/>
          <w:sz w:val="24"/>
          <w:szCs w:val="24"/>
        </w:rPr>
        <w:t>.</w:t>
      </w:r>
      <w:r w:rsidR="00314C3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E2A0CBE" w14:textId="39FBD041" w:rsidR="000F2BCC" w:rsidRPr="00150BCA" w:rsidRDefault="00305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DCAE4" w14:textId="7E786FCA" w:rsidR="00FA7DE2" w:rsidRPr="00A228D1" w:rsidRDefault="00A54B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Table </w:t>
      </w:r>
      <w:r w:rsidR="00894956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A228D1">
        <w:rPr>
          <w:rFonts w:ascii="Times New Roman" w:hAnsi="Times New Roman" w:cs="Times New Roman"/>
          <w:sz w:val="24"/>
          <w:szCs w:val="24"/>
        </w:rPr>
        <w:t>Leading manufact</w:t>
      </w:r>
      <w:r w:rsidR="00C27891" w:rsidRPr="00A228D1">
        <w:rPr>
          <w:rFonts w:ascii="Times New Roman" w:hAnsi="Times New Roman" w:cs="Times New Roman"/>
          <w:sz w:val="24"/>
          <w:szCs w:val="24"/>
        </w:rPr>
        <w:t xml:space="preserve">urers of solar panels, </w:t>
      </w:r>
      <w:proofErr w:type="spellStart"/>
      <w:r w:rsidR="00C27891" w:rsidRPr="00A228D1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C27891" w:rsidRPr="00A228D1">
        <w:rPr>
          <w:rFonts w:ascii="Times New Roman" w:hAnsi="Times New Roman" w:cs="Times New Roman"/>
          <w:sz w:val="24"/>
          <w:szCs w:val="24"/>
        </w:rPr>
        <w:t>, and fuel cells.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269"/>
        <w:gridCol w:w="2965"/>
      </w:tblGrid>
      <w:tr w:rsidR="0019582A" w14:paraId="133FDCDF" w14:textId="77777777" w:rsidTr="003D05E6">
        <w:tc>
          <w:tcPr>
            <w:tcW w:w="3116" w:type="dxa"/>
            <w:shd w:val="clear" w:color="auto" w:fill="FFC000"/>
          </w:tcPr>
          <w:p w14:paraId="2E711C23" w14:textId="32C27792" w:rsidR="0019582A" w:rsidRDefault="00D64A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Solar Photovoltaic Panels</w:t>
            </w:r>
            <w:r w:rsidR="006C5E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25CA">
              <w:rPr>
                <w:rFonts w:ascii="Times New Roman" w:hAnsi="Times New Roman" w:cs="Times New Roman"/>
                <w:sz w:val="20"/>
                <w:szCs w:val="20"/>
              </w:rPr>
              <w:t>[2</w:t>
            </w:r>
            <w:r w:rsidR="00BB561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825CA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269" w:type="dxa"/>
            <w:shd w:val="clear" w:color="auto" w:fill="00B0F0"/>
          </w:tcPr>
          <w:p w14:paraId="4451260F" w14:textId="51C7C35F" w:rsidR="0019582A" w:rsidRDefault="00D64A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Water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Electrolyzers</w:t>
            </w:r>
            <w:proofErr w:type="spellEnd"/>
            <w:r w:rsidR="00E825CA">
              <w:rPr>
                <w:rFonts w:ascii="Times New Roman" w:hAnsi="Times New Roman" w:cs="Times New Roman"/>
                <w:sz w:val="20"/>
                <w:szCs w:val="20"/>
              </w:rPr>
              <w:t xml:space="preserve"> [2</w:t>
            </w:r>
            <w:r w:rsidR="00BB561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825CA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965" w:type="dxa"/>
            <w:shd w:val="clear" w:color="auto" w:fill="92D050"/>
          </w:tcPr>
          <w:p w14:paraId="782DE1E4" w14:textId="256959DD" w:rsidR="0019582A" w:rsidRDefault="00D64A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Hydrogen Fuel Cells</w:t>
            </w:r>
            <w:r w:rsidR="00E825CA">
              <w:rPr>
                <w:rFonts w:ascii="Times New Roman" w:hAnsi="Times New Roman" w:cs="Times New Roman"/>
                <w:sz w:val="20"/>
                <w:szCs w:val="20"/>
              </w:rPr>
              <w:t xml:space="preserve"> [2</w:t>
            </w:r>
            <w:r w:rsidR="00BB561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825CA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19582A" w14:paraId="7DD73BA7" w14:textId="77777777" w:rsidTr="003D05E6">
        <w:tc>
          <w:tcPr>
            <w:tcW w:w="3116" w:type="dxa"/>
          </w:tcPr>
          <w:p w14:paraId="045D77A2" w14:textId="5EE1DFC4" w:rsidR="0019582A" w:rsidRDefault="00BD1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LONGi</w:t>
            </w:r>
            <w:proofErr w:type="spellEnd"/>
            <w:r w:rsidR="001D48BB">
              <w:rPr>
                <w:rFonts w:ascii="Times New Roman" w:hAnsi="Times New Roman" w:cs="Times New Roman"/>
                <w:sz w:val="20"/>
                <w:szCs w:val="20"/>
              </w:rPr>
              <w:t xml:space="preserve"> Solar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China</w:t>
            </w:r>
          </w:p>
          <w:p w14:paraId="0F6283A6" w14:textId="0FA2429B" w:rsidR="00BD11CA" w:rsidRDefault="001D4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Kyocera Solar             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5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Japan</w:t>
            </w:r>
          </w:p>
          <w:p w14:paraId="72E86B4D" w14:textId="21247B7E" w:rsidR="001D48BB" w:rsidRDefault="001D4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Trina Solar</w:t>
            </w:r>
            <w:r w:rsidR="00B322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="00695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222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2229">
              <w:rPr>
                <w:rFonts w:ascii="Times New Roman" w:hAnsi="Times New Roman" w:cs="Times New Roman"/>
                <w:sz w:val="20"/>
                <w:szCs w:val="20"/>
              </w:rPr>
              <w:t>China</w:t>
            </w:r>
          </w:p>
          <w:p w14:paraId="4E0AFAF4" w14:textId="7026F225" w:rsidR="001D48BB" w:rsidRDefault="00B322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First Solar                     </w:t>
            </w:r>
            <w:r w:rsidR="00695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US</w:t>
            </w:r>
          </w:p>
          <w:p w14:paraId="2A85D8D6" w14:textId="2307752D" w:rsidR="00D64ABB" w:rsidRDefault="00B322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Sharp Corp.                   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Japan</w:t>
            </w:r>
          </w:p>
          <w:p w14:paraId="00D0FDB6" w14:textId="4C0626B3" w:rsidR="00D64ABB" w:rsidRDefault="00B322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Sun Power                     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  <w:p w14:paraId="5F47B8CC" w14:textId="7FB48959" w:rsidR="00D64ABB" w:rsidRDefault="002975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Canadian Solar Inc.      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Canada</w:t>
            </w:r>
          </w:p>
          <w:p w14:paraId="40968DAE" w14:textId="4EABDF34" w:rsidR="0029757D" w:rsidRDefault="002975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Junki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12C8">
              <w:rPr>
                <w:rFonts w:ascii="Times New Roman" w:hAnsi="Times New Roman" w:cs="Times New Roman"/>
                <w:sz w:val="20"/>
                <w:szCs w:val="20"/>
              </w:rPr>
              <w:t xml:space="preserve">Solar Holding </w:t>
            </w:r>
            <w:r w:rsidR="006D4CB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012C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95DF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012C8">
              <w:rPr>
                <w:rFonts w:ascii="Times New Roman" w:hAnsi="Times New Roman" w:cs="Times New Roman"/>
                <w:sz w:val="20"/>
                <w:szCs w:val="20"/>
              </w:rPr>
              <w:t>China</w:t>
            </w:r>
          </w:p>
          <w:p w14:paraId="4F4ACCBC" w14:textId="77777777" w:rsidR="009012C8" w:rsidRDefault="0090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SMA Solar Tech</w:t>
            </w:r>
            <w:r w:rsidR="00C57AF1">
              <w:rPr>
                <w:rFonts w:ascii="Times New Roman" w:hAnsi="Times New Roman" w:cs="Times New Roman"/>
                <w:sz w:val="20"/>
                <w:szCs w:val="20"/>
              </w:rPr>
              <w:t>.            Germany</w:t>
            </w:r>
          </w:p>
          <w:p w14:paraId="79619951" w14:textId="4E24F826" w:rsidR="00C57AF1" w:rsidRDefault="00C57A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Hanwha Q Cell          </w:t>
            </w:r>
            <w:r w:rsidR="00695DF7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</w:t>
            </w:r>
            <w:r w:rsidR="008C79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Kor</w:t>
            </w:r>
            <w:r w:rsidR="006D4CBD">
              <w:rPr>
                <w:rFonts w:ascii="Times New Roman" w:hAnsi="Times New Roman" w:cs="Times New Roman"/>
                <w:sz w:val="20"/>
                <w:szCs w:val="20"/>
              </w:rPr>
              <w:t>ea</w:t>
            </w:r>
          </w:p>
          <w:p w14:paraId="14090000" w14:textId="0BC8EDB1" w:rsidR="00C73BF0" w:rsidRDefault="00C73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9" w:type="dxa"/>
          </w:tcPr>
          <w:p w14:paraId="71139F61" w14:textId="2E70DEF1" w:rsidR="0019582A" w:rsidRDefault="006D4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Bloom Energy                      US</w:t>
            </w:r>
          </w:p>
          <w:p w14:paraId="0ADCE1BD" w14:textId="77777777" w:rsidR="00721504" w:rsidRDefault="007215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China Ship Building             China</w:t>
            </w:r>
          </w:p>
          <w:p w14:paraId="0903B194" w14:textId="77777777" w:rsidR="00721504" w:rsidRDefault="007215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Cummins Inc.                       US</w:t>
            </w:r>
          </w:p>
          <w:p w14:paraId="4DC2CDAF" w14:textId="5AEC1866" w:rsidR="00246D90" w:rsidRDefault="00246D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Enapter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Italy</w:t>
            </w:r>
          </w:p>
          <w:p w14:paraId="217055AF" w14:textId="34B5EAA4" w:rsidR="0024600F" w:rsidRDefault="00246D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Green Hydrogen Systems </w:t>
            </w:r>
            <w:r w:rsidR="003D05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Denmar</w:t>
            </w:r>
            <w:r w:rsidR="0024600F">
              <w:rPr>
                <w:rFonts w:ascii="Times New Roman" w:hAnsi="Times New Roman" w:cs="Times New Roman"/>
                <w:sz w:val="20"/>
                <w:szCs w:val="20"/>
              </w:rPr>
              <w:t>k</w:t>
            </w:r>
          </w:p>
          <w:p w14:paraId="041ACDE1" w14:textId="41F756B1" w:rsidR="00721504" w:rsidRDefault="00246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Haldor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Topsoe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A/S</w:t>
            </w:r>
            <w:r w:rsidR="003D05E6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05E6">
              <w:rPr>
                <w:rFonts w:ascii="Times New Roman" w:hAnsi="Times New Roman" w:cs="Times New Roman"/>
                <w:sz w:val="20"/>
                <w:szCs w:val="20"/>
              </w:rPr>
              <w:t>Denmark</w:t>
            </w:r>
            <w:r w:rsidR="00246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018394" w14:textId="48C59838" w:rsidR="003D05E6" w:rsidRDefault="00EE4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H-TEC SYSTMS  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Germany</w:t>
            </w:r>
          </w:p>
          <w:p w14:paraId="7A40B3DF" w14:textId="5F6D86F7" w:rsidR="00EE4785" w:rsidRDefault="00EE4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HydrogenPro</w:t>
            </w:r>
            <w:proofErr w:type="spellEnd"/>
            <w:r w:rsidR="00BF6228">
              <w:rPr>
                <w:rFonts w:ascii="Times New Roman" w:hAnsi="Times New Roman" w:cs="Times New Roman"/>
                <w:sz w:val="20"/>
                <w:szCs w:val="20"/>
              </w:rPr>
              <w:t xml:space="preserve"> ASA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6228">
              <w:rPr>
                <w:rFonts w:ascii="Times New Roman" w:hAnsi="Times New Roman" w:cs="Times New Roman"/>
                <w:sz w:val="20"/>
                <w:szCs w:val="20"/>
              </w:rPr>
              <w:t>Norway</w:t>
            </w:r>
          </w:p>
          <w:p w14:paraId="46AFFACA" w14:textId="07DF9DC8" w:rsidR="00BF6228" w:rsidRDefault="00BF6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ITM Power PLC   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UK</w:t>
            </w:r>
          </w:p>
          <w:p w14:paraId="15762446" w14:textId="28B4B249" w:rsidR="00BF6228" w:rsidRDefault="00C242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John Cockerill       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Belgium</w:t>
            </w:r>
          </w:p>
          <w:p w14:paraId="6B25E3AC" w14:textId="37286FF0" w:rsidR="00C242DF" w:rsidRDefault="00C242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LONGi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China</w:t>
            </w:r>
          </w:p>
          <w:p w14:paraId="636ADFAF" w14:textId="255B26BA" w:rsidR="00C242DF" w:rsidRDefault="008F47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MAN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Energy Solutions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Germany</w:t>
            </w:r>
          </w:p>
          <w:p w14:paraId="1690EAFB" w14:textId="34E96D8F" w:rsidR="008F477E" w:rsidRDefault="008F47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McPhy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France</w:t>
            </w:r>
          </w:p>
          <w:p w14:paraId="20CB2631" w14:textId="7A1CE56E" w:rsidR="008F477E" w:rsidRDefault="005A0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Nel ASA              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Norway</w:t>
            </w:r>
          </w:p>
          <w:p w14:paraId="693624D8" w14:textId="5354DC1E" w:rsidR="005A0308" w:rsidRDefault="005A0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Ohmium Intl</w:t>
            </w:r>
            <w:r w:rsidR="003B6F28">
              <w:rPr>
                <w:rFonts w:ascii="Times New Roman" w:hAnsi="Times New Roman" w:cs="Times New Roman"/>
                <w:sz w:val="20"/>
                <w:szCs w:val="20"/>
              </w:rPr>
              <w:t xml:space="preserve">. Inc.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B6F28"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  <w:p w14:paraId="1E8B34E8" w14:textId="6639D2B2" w:rsidR="003B6F28" w:rsidRDefault="003B6F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Plug Power Inc.                  </w:t>
            </w:r>
            <w:r w:rsidR="00CF62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  <w:p w14:paraId="0F2DE6DB" w14:textId="19F14AAA" w:rsidR="003B6F28" w:rsidRDefault="003B6F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Siemens Energy AG           </w:t>
            </w:r>
            <w:r w:rsidR="00BB7D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Germany</w:t>
            </w:r>
          </w:p>
          <w:p w14:paraId="45B68523" w14:textId="58CA1560" w:rsidR="003B6F28" w:rsidRDefault="00CE76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Sunfire GmbH                    </w:t>
            </w:r>
            <w:r w:rsidR="00BB7D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Germany</w:t>
            </w:r>
          </w:p>
          <w:p w14:paraId="1865E86A" w14:textId="5BA2F7DD" w:rsidR="00C57D07" w:rsidRDefault="00C57D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Sungrow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Power Supply      </w:t>
            </w:r>
            <w:r w:rsidR="00BB7D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China</w:t>
            </w:r>
          </w:p>
          <w:p w14:paraId="3851C130" w14:textId="160BBA05" w:rsidR="00CE76EB" w:rsidRDefault="00817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Thyssenkrupp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nucera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BB7D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Germany</w:t>
            </w:r>
            <w:r w:rsidR="00C57D07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2965" w:type="dxa"/>
          </w:tcPr>
          <w:p w14:paraId="3A1CEFCD" w14:textId="2FA0FB45" w:rsidR="0019582A" w:rsidRDefault="00944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AFC Energy</w:t>
            </w:r>
            <w:r w:rsidR="00F74AE5">
              <w:rPr>
                <w:rFonts w:ascii="Times New Roman" w:hAnsi="Times New Roman" w:cs="Times New Roman"/>
                <w:sz w:val="20"/>
                <w:szCs w:val="20"/>
              </w:rPr>
              <w:t xml:space="preserve"> Plc              UK</w:t>
            </w:r>
          </w:p>
          <w:p w14:paraId="5FC837BF" w14:textId="67ADB706" w:rsidR="00F74AE5" w:rsidRDefault="00F74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Ballard Power Systems  </w:t>
            </w:r>
            <w:r w:rsidR="006902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Canada</w:t>
            </w:r>
          </w:p>
          <w:p w14:paraId="06E000FA" w14:textId="3A4014E1" w:rsidR="0069023C" w:rsidRDefault="00690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Bloom Energy Corp.      </w:t>
            </w:r>
            <w:r w:rsidR="001D1A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  <w:p w14:paraId="06FB1368" w14:textId="5CD7F6E4" w:rsidR="0069023C" w:rsidRDefault="00690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Doosan Fuel Cell Co. </w:t>
            </w:r>
            <w:r w:rsidR="008C79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66A8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8C7950">
              <w:rPr>
                <w:rFonts w:ascii="Times New Roman" w:hAnsi="Times New Roman" w:cs="Times New Roman"/>
                <w:sz w:val="20"/>
                <w:szCs w:val="20"/>
              </w:rPr>
              <w:t>S. Korea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E473CC" w14:textId="22155976" w:rsidR="00F74AE5" w:rsidRDefault="008C7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FuelCell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Energy</w:t>
            </w:r>
            <w:r w:rsidR="0073433C">
              <w:rPr>
                <w:rFonts w:ascii="Times New Roman" w:hAnsi="Times New Roman" w:cs="Times New Roman"/>
                <w:sz w:val="20"/>
                <w:szCs w:val="20"/>
              </w:rPr>
              <w:t xml:space="preserve"> Inc.       US</w:t>
            </w:r>
          </w:p>
          <w:p w14:paraId="19159FF8" w14:textId="437144D4" w:rsidR="0073433C" w:rsidRDefault="007343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Intelligent Energy Ltd.    UK</w:t>
            </w:r>
          </w:p>
          <w:p w14:paraId="12D1D390" w14:textId="77777777" w:rsidR="0073433C" w:rsidRDefault="00E71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Panasonic Corp.              Japan</w:t>
            </w:r>
          </w:p>
          <w:p w14:paraId="460BF23A" w14:textId="77777777" w:rsidR="00E71F77" w:rsidRDefault="00E71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Plug Power Inc.               US</w:t>
            </w:r>
          </w:p>
          <w:p w14:paraId="402571A1" w14:textId="1A524988" w:rsidR="00E71F77" w:rsidRDefault="00E71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Power Cell Sweden      </w:t>
            </w:r>
            <w:r w:rsidR="004C66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A42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Sweden</w:t>
            </w:r>
            <w:proofErr w:type="spellEnd"/>
          </w:p>
          <w:p w14:paraId="336D2954" w14:textId="55B36F49" w:rsidR="006E3B37" w:rsidRDefault="006E3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Toshiba Energy            </w:t>
            </w:r>
            <w:r w:rsidR="004C66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Japan</w:t>
            </w:r>
          </w:p>
        </w:tc>
      </w:tr>
    </w:tbl>
    <w:p w14:paraId="207C62D4" w14:textId="77777777" w:rsidR="00FA7DE2" w:rsidRDefault="00FA7DE2">
      <w:pPr>
        <w:rPr>
          <w:rFonts w:ascii="Times New Roman" w:hAnsi="Times New Roman" w:cs="Times New Roman"/>
          <w:sz w:val="20"/>
          <w:szCs w:val="20"/>
        </w:rPr>
      </w:pPr>
    </w:p>
    <w:p w14:paraId="539E50B6" w14:textId="109A6912" w:rsidR="00F0763A" w:rsidRPr="00F0763A" w:rsidRDefault="00EF1716">
      <w:pPr>
        <w:rPr>
          <w:rFonts w:ascii="Times New Roman" w:hAnsi="Times New Roman" w:cs="Times New Roman"/>
          <w:sz w:val="24"/>
          <w:szCs w:val="24"/>
        </w:rPr>
      </w:pPr>
      <w:r w:rsidRPr="00785894">
        <w:rPr>
          <w:rFonts w:ascii="Times New Roman" w:hAnsi="Times New Roman" w:cs="Times New Roman"/>
          <w:sz w:val="24"/>
          <w:szCs w:val="24"/>
        </w:rPr>
        <w:t>Polycrystalline and mon</w:t>
      </w:r>
      <w:r w:rsidR="00785894" w:rsidRPr="00785894">
        <w:rPr>
          <w:rFonts w:ascii="Times New Roman" w:hAnsi="Times New Roman" w:cs="Times New Roman"/>
          <w:sz w:val="24"/>
          <w:szCs w:val="24"/>
        </w:rPr>
        <w:t xml:space="preserve">o-crystalline silicon </w:t>
      </w:r>
      <w:r w:rsidR="00785894">
        <w:rPr>
          <w:rFonts w:ascii="Times New Roman" w:hAnsi="Times New Roman" w:cs="Times New Roman"/>
          <w:sz w:val="24"/>
          <w:szCs w:val="24"/>
        </w:rPr>
        <w:t xml:space="preserve">continue to </w:t>
      </w:r>
      <w:r w:rsidR="008D46B4">
        <w:rPr>
          <w:rFonts w:ascii="Times New Roman" w:hAnsi="Times New Roman" w:cs="Times New Roman"/>
          <w:sz w:val="24"/>
          <w:szCs w:val="24"/>
        </w:rPr>
        <w:t xml:space="preserve">provide the major sources of </w:t>
      </w:r>
      <w:r w:rsidR="009B6BC0">
        <w:rPr>
          <w:rFonts w:ascii="Times New Roman" w:hAnsi="Times New Roman" w:cs="Times New Roman"/>
          <w:sz w:val="24"/>
          <w:szCs w:val="24"/>
        </w:rPr>
        <w:t xml:space="preserve">solar PV </w:t>
      </w:r>
      <w:r w:rsidR="008D46B4">
        <w:rPr>
          <w:rFonts w:ascii="Times New Roman" w:hAnsi="Times New Roman" w:cs="Times New Roman"/>
          <w:sz w:val="24"/>
          <w:szCs w:val="24"/>
        </w:rPr>
        <w:t>materials</w:t>
      </w:r>
      <w:r w:rsidR="00930CDE">
        <w:rPr>
          <w:rFonts w:ascii="Times New Roman" w:hAnsi="Times New Roman" w:cs="Times New Roman"/>
          <w:sz w:val="24"/>
          <w:szCs w:val="24"/>
        </w:rPr>
        <w:t xml:space="preserve">.  </w:t>
      </w:r>
      <w:r w:rsidR="00F0763A">
        <w:rPr>
          <w:rFonts w:ascii="Times New Roman" w:hAnsi="Times New Roman" w:cs="Times New Roman"/>
          <w:sz w:val="24"/>
          <w:szCs w:val="24"/>
        </w:rPr>
        <w:t>The</w:t>
      </w:r>
      <w:r w:rsidR="00295C74">
        <w:rPr>
          <w:rFonts w:ascii="Times New Roman" w:hAnsi="Times New Roman" w:cs="Times New Roman"/>
          <w:sz w:val="24"/>
          <w:szCs w:val="24"/>
        </w:rPr>
        <w:t xml:space="preserve"> most prominent types of stationary fuel cells are the</w:t>
      </w:r>
      <w:r w:rsidR="004912EA">
        <w:rPr>
          <w:rFonts w:ascii="Times New Roman" w:hAnsi="Times New Roman" w:cs="Times New Roman"/>
          <w:sz w:val="24"/>
          <w:szCs w:val="24"/>
        </w:rPr>
        <w:t xml:space="preserve"> high-temperature</w:t>
      </w:r>
      <w:r w:rsidR="00ED0C5D">
        <w:rPr>
          <w:rFonts w:ascii="Times New Roman" w:hAnsi="Times New Roman" w:cs="Times New Roman"/>
          <w:sz w:val="24"/>
          <w:szCs w:val="24"/>
        </w:rPr>
        <w:t xml:space="preserve"> phosphoric acid, molten carbonate, and solid oxide </w:t>
      </w:r>
      <w:r w:rsidR="004653A7">
        <w:rPr>
          <w:rFonts w:ascii="Times New Roman" w:hAnsi="Times New Roman" w:cs="Times New Roman"/>
          <w:sz w:val="24"/>
          <w:szCs w:val="24"/>
        </w:rPr>
        <w:t>(PAFC, MCFC, and SOFC)</w:t>
      </w:r>
      <w:r w:rsidR="009C7768">
        <w:rPr>
          <w:rFonts w:ascii="Times New Roman" w:hAnsi="Times New Roman" w:cs="Times New Roman"/>
          <w:sz w:val="24"/>
          <w:szCs w:val="24"/>
        </w:rPr>
        <w:t xml:space="preserve"> with others</w:t>
      </w:r>
      <w:r w:rsidR="00C77B2A">
        <w:rPr>
          <w:rFonts w:ascii="Times New Roman" w:hAnsi="Times New Roman" w:cs="Times New Roman"/>
          <w:sz w:val="24"/>
          <w:szCs w:val="24"/>
        </w:rPr>
        <w:t xml:space="preserve"> being the low-temper</w:t>
      </w:r>
      <w:r w:rsidR="00862E65">
        <w:rPr>
          <w:rFonts w:ascii="Times New Roman" w:hAnsi="Times New Roman" w:cs="Times New Roman"/>
          <w:sz w:val="24"/>
          <w:szCs w:val="24"/>
        </w:rPr>
        <w:t>a</w:t>
      </w:r>
      <w:r w:rsidR="00C77B2A">
        <w:rPr>
          <w:rFonts w:ascii="Times New Roman" w:hAnsi="Times New Roman" w:cs="Times New Roman"/>
          <w:sz w:val="24"/>
          <w:szCs w:val="24"/>
        </w:rPr>
        <w:t>ture</w:t>
      </w:r>
      <w:r w:rsidR="009C7768">
        <w:rPr>
          <w:rFonts w:ascii="Times New Roman" w:hAnsi="Times New Roman" w:cs="Times New Roman"/>
          <w:sz w:val="24"/>
          <w:szCs w:val="24"/>
        </w:rPr>
        <w:t>, alk</w:t>
      </w:r>
      <w:r w:rsidR="009F4C5E">
        <w:rPr>
          <w:rFonts w:ascii="Times New Roman" w:hAnsi="Times New Roman" w:cs="Times New Roman"/>
          <w:sz w:val="24"/>
          <w:szCs w:val="24"/>
        </w:rPr>
        <w:t>aline</w:t>
      </w:r>
      <w:r w:rsidR="00862E65">
        <w:rPr>
          <w:rFonts w:ascii="Times New Roman" w:hAnsi="Times New Roman" w:cs="Times New Roman"/>
          <w:sz w:val="24"/>
          <w:szCs w:val="24"/>
        </w:rPr>
        <w:t>, anion exchange membrane,</w:t>
      </w:r>
      <w:r w:rsidR="009F4C5E">
        <w:rPr>
          <w:rFonts w:ascii="Times New Roman" w:hAnsi="Times New Roman" w:cs="Times New Roman"/>
          <w:sz w:val="24"/>
          <w:szCs w:val="24"/>
        </w:rPr>
        <w:t xml:space="preserve"> and proton exchange membrane (ALKFC</w:t>
      </w:r>
      <w:r w:rsidR="0064183E">
        <w:rPr>
          <w:rFonts w:ascii="Times New Roman" w:hAnsi="Times New Roman" w:cs="Times New Roman"/>
          <w:sz w:val="24"/>
          <w:szCs w:val="24"/>
        </w:rPr>
        <w:t>, AEMFC</w:t>
      </w:r>
      <w:r w:rsidR="009F4C5E">
        <w:rPr>
          <w:rFonts w:ascii="Times New Roman" w:hAnsi="Times New Roman" w:cs="Times New Roman"/>
          <w:sz w:val="24"/>
          <w:szCs w:val="24"/>
        </w:rPr>
        <w:t xml:space="preserve"> and PEMFC</w:t>
      </w:r>
      <w:r w:rsidR="009D2EE7">
        <w:rPr>
          <w:rFonts w:ascii="Times New Roman" w:hAnsi="Times New Roman" w:cs="Times New Roman"/>
          <w:sz w:val="24"/>
          <w:szCs w:val="24"/>
        </w:rPr>
        <w:t>).</w:t>
      </w:r>
      <w:r w:rsidR="009F4C5E">
        <w:rPr>
          <w:rFonts w:ascii="Times New Roman" w:hAnsi="Times New Roman" w:cs="Times New Roman"/>
          <w:sz w:val="24"/>
          <w:szCs w:val="24"/>
        </w:rPr>
        <w:t xml:space="preserve"> </w:t>
      </w:r>
      <w:r w:rsidR="009157CC">
        <w:rPr>
          <w:rFonts w:ascii="Times New Roman" w:hAnsi="Times New Roman" w:cs="Times New Roman"/>
          <w:sz w:val="24"/>
          <w:szCs w:val="24"/>
        </w:rPr>
        <w:t xml:space="preserve"> </w:t>
      </w:r>
      <w:r w:rsidR="00F37702">
        <w:rPr>
          <w:rFonts w:ascii="Times New Roman" w:hAnsi="Times New Roman" w:cs="Times New Roman"/>
          <w:sz w:val="24"/>
          <w:szCs w:val="24"/>
        </w:rPr>
        <w:t xml:space="preserve">The PEMEL and PEMFC types will be limited by </w:t>
      </w:r>
      <w:r w:rsidR="0057433F">
        <w:rPr>
          <w:rFonts w:ascii="Times New Roman" w:hAnsi="Times New Roman" w:cs="Times New Roman"/>
          <w:sz w:val="24"/>
          <w:szCs w:val="24"/>
        </w:rPr>
        <w:t xml:space="preserve">their </w:t>
      </w:r>
      <w:r w:rsidR="00741340">
        <w:rPr>
          <w:rFonts w:ascii="Times New Roman" w:hAnsi="Times New Roman" w:cs="Times New Roman"/>
          <w:sz w:val="24"/>
          <w:szCs w:val="24"/>
        </w:rPr>
        <w:t xml:space="preserve">electrode </w:t>
      </w:r>
      <w:r w:rsidR="0057433F">
        <w:rPr>
          <w:rFonts w:ascii="Times New Roman" w:hAnsi="Times New Roman" w:cs="Times New Roman"/>
          <w:sz w:val="24"/>
          <w:szCs w:val="24"/>
        </w:rPr>
        <w:t xml:space="preserve">use of </w:t>
      </w:r>
      <w:r w:rsidR="001A2186">
        <w:rPr>
          <w:rFonts w:ascii="Times New Roman" w:hAnsi="Times New Roman" w:cs="Times New Roman"/>
          <w:sz w:val="24"/>
          <w:szCs w:val="24"/>
        </w:rPr>
        <w:t xml:space="preserve">the </w:t>
      </w:r>
      <w:r w:rsidR="0057433F" w:rsidRPr="002D2927">
        <w:rPr>
          <w:rFonts w:ascii="Times New Roman" w:hAnsi="Times New Roman" w:cs="Times New Roman"/>
          <w:b/>
          <w:bCs/>
          <w:sz w:val="24"/>
          <w:szCs w:val="24"/>
        </w:rPr>
        <w:t>critical</w:t>
      </w:r>
      <w:r w:rsidR="0057433F">
        <w:rPr>
          <w:rFonts w:ascii="Times New Roman" w:hAnsi="Times New Roman" w:cs="Times New Roman"/>
          <w:sz w:val="24"/>
          <w:szCs w:val="24"/>
        </w:rPr>
        <w:t xml:space="preserve"> elements,</w:t>
      </w:r>
      <w:r w:rsidR="001A2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186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1A2186">
        <w:rPr>
          <w:rFonts w:ascii="Times New Roman" w:hAnsi="Times New Roman" w:cs="Times New Roman"/>
          <w:sz w:val="24"/>
          <w:szCs w:val="24"/>
        </w:rPr>
        <w:t xml:space="preserve"> and Pt.</w:t>
      </w:r>
      <w:r w:rsidR="00930CDE">
        <w:rPr>
          <w:rFonts w:ascii="Times New Roman" w:hAnsi="Times New Roman" w:cs="Times New Roman"/>
          <w:sz w:val="24"/>
          <w:szCs w:val="24"/>
        </w:rPr>
        <w:t xml:space="preserve">  </w:t>
      </w:r>
      <w:r w:rsidR="00545543">
        <w:rPr>
          <w:rFonts w:ascii="Times New Roman" w:hAnsi="Times New Roman" w:cs="Times New Roman"/>
          <w:sz w:val="24"/>
          <w:szCs w:val="24"/>
        </w:rPr>
        <w:t xml:space="preserve">General “color rankings” </w:t>
      </w:r>
      <w:r w:rsidR="00747AC2">
        <w:rPr>
          <w:rFonts w:ascii="Times New Roman" w:hAnsi="Times New Roman" w:cs="Times New Roman"/>
          <w:sz w:val="24"/>
          <w:szCs w:val="24"/>
        </w:rPr>
        <w:t xml:space="preserve">of </w:t>
      </w:r>
      <w:r w:rsidR="00A52B74">
        <w:rPr>
          <w:rFonts w:ascii="Times New Roman" w:hAnsi="Times New Roman" w:cs="Times New Roman"/>
          <w:sz w:val="24"/>
          <w:szCs w:val="24"/>
        </w:rPr>
        <w:t xml:space="preserve">current and potential </w:t>
      </w:r>
      <w:proofErr w:type="spellStart"/>
      <w:r w:rsidR="00747AC2">
        <w:rPr>
          <w:rFonts w:ascii="Times New Roman" w:hAnsi="Times New Roman" w:cs="Times New Roman"/>
          <w:sz w:val="24"/>
          <w:szCs w:val="24"/>
        </w:rPr>
        <w:t>electroly</w:t>
      </w:r>
      <w:r w:rsidR="00725BEE">
        <w:rPr>
          <w:rFonts w:ascii="Times New Roman" w:hAnsi="Times New Roman" w:cs="Times New Roman"/>
          <w:sz w:val="24"/>
          <w:szCs w:val="24"/>
        </w:rPr>
        <w:t>zer</w:t>
      </w:r>
      <w:proofErr w:type="spellEnd"/>
      <w:r w:rsidR="00725BEE">
        <w:rPr>
          <w:rFonts w:ascii="Times New Roman" w:hAnsi="Times New Roman" w:cs="Times New Roman"/>
          <w:sz w:val="24"/>
          <w:szCs w:val="24"/>
        </w:rPr>
        <w:t xml:space="preserve"> and fuel cell types, based on their use of critical and earth-abundant materials </w:t>
      </w:r>
      <w:r w:rsidR="009178CB">
        <w:rPr>
          <w:rFonts w:ascii="Times New Roman" w:hAnsi="Times New Roman" w:cs="Times New Roman"/>
          <w:sz w:val="24"/>
          <w:szCs w:val="24"/>
        </w:rPr>
        <w:t xml:space="preserve">are shown in Table </w:t>
      </w:r>
      <w:r w:rsidR="00894956">
        <w:rPr>
          <w:rFonts w:ascii="Times New Roman" w:hAnsi="Times New Roman" w:cs="Times New Roman"/>
          <w:sz w:val="24"/>
          <w:szCs w:val="24"/>
        </w:rPr>
        <w:t>8</w:t>
      </w:r>
      <w:r w:rsidR="00737495">
        <w:rPr>
          <w:rFonts w:ascii="Times New Roman" w:hAnsi="Times New Roman" w:cs="Times New Roman"/>
          <w:sz w:val="24"/>
          <w:szCs w:val="24"/>
        </w:rPr>
        <w:t>.</w:t>
      </w:r>
      <w:r w:rsidR="00970489">
        <w:rPr>
          <w:rFonts w:ascii="Times New Roman" w:hAnsi="Times New Roman" w:cs="Times New Roman"/>
          <w:sz w:val="24"/>
          <w:szCs w:val="24"/>
        </w:rPr>
        <w:t xml:space="preserve">  The alkaline</w:t>
      </w:r>
      <w:r w:rsidR="00203CD7">
        <w:rPr>
          <w:rFonts w:ascii="Times New Roman" w:hAnsi="Times New Roman" w:cs="Times New Roman"/>
          <w:sz w:val="24"/>
          <w:szCs w:val="24"/>
        </w:rPr>
        <w:t xml:space="preserve"> and solid-oxide </w:t>
      </w:r>
      <w:proofErr w:type="spellStart"/>
      <w:r w:rsidR="00203CD7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48068C">
        <w:rPr>
          <w:rFonts w:ascii="Times New Roman" w:hAnsi="Times New Roman" w:cs="Times New Roman"/>
          <w:sz w:val="24"/>
          <w:szCs w:val="24"/>
        </w:rPr>
        <w:t xml:space="preserve"> will be promin</w:t>
      </w:r>
      <w:r w:rsidR="00361EDC">
        <w:rPr>
          <w:rFonts w:ascii="Times New Roman" w:hAnsi="Times New Roman" w:cs="Times New Roman"/>
          <w:sz w:val="24"/>
          <w:szCs w:val="24"/>
        </w:rPr>
        <w:t>ent types.</w:t>
      </w:r>
    </w:p>
    <w:p w14:paraId="27AE205C" w14:textId="77777777" w:rsidR="00FA7DE2" w:rsidRDefault="00FA7DE2">
      <w:pPr>
        <w:rPr>
          <w:rFonts w:ascii="Times New Roman" w:hAnsi="Times New Roman" w:cs="Times New Roman"/>
          <w:sz w:val="20"/>
          <w:szCs w:val="20"/>
        </w:rPr>
      </w:pPr>
    </w:p>
    <w:p w14:paraId="2E150C95" w14:textId="2AC3391F" w:rsidR="00C73BF0" w:rsidRPr="00E26121" w:rsidRDefault="00E261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</w:t>
      </w:r>
      <w:r w:rsidR="005101B9">
        <w:rPr>
          <w:rFonts w:ascii="Times New Roman" w:hAnsi="Times New Roman" w:cs="Times New Roman"/>
        </w:rPr>
        <w:t>8</w:t>
      </w:r>
      <w:r w:rsidR="002626EB">
        <w:rPr>
          <w:rFonts w:ascii="Times New Roman" w:hAnsi="Times New Roman" w:cs="Times New Roman"/>
        </w:rPr>
        <w:t>.</w:t>
      </w:r>
      <w:r w:rsidR="00737495">
        <w:rPr>
          <w:rFonts w:ascii="Times New Roman" w:hAnsi="Times New Roman" w:cs="Times New Roman"/>
        </w:rPr>
        <w:t xml:space="preserve"> </w:t>
      </w:r>
      <w:proofErr w:type="spellStart"/>
      <w:r w:rsidR="00737495">
        <w:rPr>
          <w:rFonts w:ascii="Times New Roman" w:hAnsi="Times New Roman" w:cs="Times New Roman"/>
        </w:rPr>
        <w:t>Electrolyzer</w:t>
      </w:r>
      <w:proofErr w:type="spellEnd"/>
      <w:r w:rsidR="00737495">
        <w:rPr>
          <w:rFonts w:ascii="Times New Roman" w:hAnsi="Times New Roman" w:cs="Times New Roman"/>
        </w:rPr>
        <w:t xml:space="preserve"> and Fuel Cell Types.</w:t>
      </w:r>
    </w:p>
    <w:p w14:paraId="5AFE6CCB" w14:textId="28CD13BB" w:rsidR="00C73BF0" w:rsidRPr="005200AB" w:rsidRDefault="00885EC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8C70BB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5305F1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77290">
        <w:rPr>
          <w:rFonts w:ascii="Times New Roman" w:hAnsi="Times New Roman" w:cs="Times New Roman"/>
          <w:sz w:val="20"/>
          <w:szCs w:val="20"/>
          <w:u w:val="single"/>
        </w:rPr>
        <w:t>Low Temperature</w:t>
      </w:r>
      <w:r w:rsidR="005305F1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0F1FB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200AB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5200AB" w:rsidRPr="005200AB">
        <w:rPr>
          <w:rFonts w:ascii="Times New Roman" w:hAnsi="Times New Roman" w:cs="Times New Roman"/>
          <w:sz w:val="20"/>
          <w:szCs w:val="20"/>
          <w:u w:val="single"/>
        </w:rPr>
        <w:t>High Temperature</w:t>
      </w:r>
    </w:p>
    <w:p w14:paraId="417B6A75" w14:textId="77777777" w:rsidR="00C73BF0" w:rsidRDefault="00C73BF0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45B4C" w14:paraId="36A597DF" w14:textId="77777777" w:rsidTr="00C55015">
        <w:tc>
          <w:tcPr>
            <w:tcW w:w="1335" w:type="dxa"/>
            <w:shd w:val="clear" w:color="auto" w:fill="F2F2F2" w:themeFill="background1" w:themeFillShade="F2"/>
          </w:tcPr>
          <w:p w14:paraId="6F859FEE" w14:textId="77777777" w:rsidR="00945B4C" w:rsidRDefault="008876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Electorlyzer</w:t>
            </w:r>
            <w:proofErr w:type="spellEnd"/>
          </w:p>
          <w:p w14:paraId="0EA590E9" w14:textId="4919210F" w:rsidR="008876D1" w:rsidRDefault="008876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Types</w:t>
            </w:r>
          </w:p>
        </w:tc>
        <w:tc>
          <w:tcPr>
            <w:tcW w:w="1335" w:type="dxa"/>
            <w:shd w:val="clear" w:color="auto" w:fill="00B050"/>
          </w:tcPr>
          <w:p w14:paraId="00B50534" w14:textId="02B45C67" w:rsidR="00945B4C" w:rsidRDefault="008876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ALKEL</w:t>
            </w:r>
          </w:p>
        </w:tc>
        <w:tc>
          <w:tcPr>
            <w:tcW w:w="1336" w:type="dxa"/>
            <w:shd w:val="clear" w:color="auto" w:fill="FFFF00"/>
          </w:tcPr>
          <w:p w14:paraId="3B95451A" w14:textId="42E81F7A" w:rsidR="00945B4C" w:rsidRDefault="00F820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AEMEL</w:t>
            </w:r>
          </w:p>
        </w:tc>
        <w:tc>
          <w:tcPr>
            <w:tcW w:w="1336" w:type="dxa"/>
            <w:shd w:val="clear" w:color="auto" w:fill="FF0000"/>
          </w:tcPr>
          <w:p w14:paraId="6888CC89" w14:textId="5D249D7F" w:rsidR="00945B4C" w:rsidRDefault="00F820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PEMEL</w:t>
            </w:r>
          </w:p>
        </w:tc>
        <w:tc>
          <w:tcPr>
            <w:tcW w:w="1336" w:type="dxa"/>
            <w:shd w:val="clear" w:color="auto" w:fill="BFBFBF" w:themeFill="background1" w:themeFillShade="BF"/>
          </w:tcPr>
          <w:p w14:paraId="631BA41F" w14:textId="48B6D1A8" w:rsidR="00945B4C" w:rsidRDefault="000F36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336" w:type="dxa"/>
            <w:shd w:val="clear" w:color="auto" w:fill="BFBFBF" w:themeFill="background1" w:themeFillShade="BF"/>
          </w:tcPr>
          <w:p w14:paraId="367418DF" w14:textId="1DDBAB1D" w:rsidR="00945B4C" w:rsidRDefault="000F36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336" w:type="dxa"/>
            <w:shd w:val="clear" w:color="auto" w:fill="00B050"/>
          </w:tcPr>
          <w:p w14:paraId="1EEAF429" w14:textId="638A20AF" w:rsidR="00945B4C" w:rsidRDefault="00F820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SOEL</w:t>
            </w:r>
          </w:p>
        </w:tc>
      </w:tr>
      <w:tr w:rsidR="00945B4C" w14:paraId="068BDDBD" w14:textId="77777777" w:rsidTr="003378A9">
        <w:tc>
          <w:tcPr>
            <w:tcW w:w="1335" w:type="dxa"/>
            <w:shd w:val="clear" w:color="auto" w:fill="F2F2F2" w:themeFill="background1" w:themeFillShade="F2"/>
          </w:tcPr>
          <w:p w14:paraId="4062F5E0" w14:textId="77777777" w:rsidR="00945B4C" w:rsidRDefault="008876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Fuel Cell</w:t>
            </w:r>
          </w:p>
          <w:p w14:paraId="09C00AB9" w14:textId="4A18E23B" w:rsidR="008876D1" w:rsidRDefault="008876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Types</w:t>
            </w:r>
          </w:p>
        </w:tc>
        <w:tc>
          <w:tcPr>
            <w:tcW w:w="1335" w:type="dxa"/>
            <w:shd w:val="clear" w:color="auto" w:fill="FFFF00"/>
          </w:tcPr>
          <w:p w14:paraId="27682457" w14:textId="4EA40079" w:rsidR="00945B4C" w:rsidRDefault="005454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ALKFC</w:t>
            </w:r>
          </w:p>
        </w:tc>
        <w:tc>
          <w:tcPr>
            <w:tcW w:w="1336" w:type="dxa"/>
            <w:shd w:val="clear" w:color="auto" w:fill="FFC000"/>
          </w:tcPr>
          <w:p w14:paraId="6146DBDF" w14:textId="3BA0FADA" w:rsidR="00945B4C" w:rsidRDefault="005454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AEMFC</w:t>
            </w:r>
          </w:p>
        </w:tc>
        <w:tc>
          <w:tcPr>
            <w:tcW w:w="1336" w:type="dxa"/>
            <w:shd w:val="clear" w:color="auto" w:fill="FF0000"/>
          </w:tcPr>
          <w:p w14:paraId="766DD1AD" w14:textId="4E206D5E" w:rsidR="00945B4C" w:rsidRDefault="005454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PEMFC</w:t>
            </w:r>
          </w:p>
        </w:tc>
        <w:tc>
          <w:tcPr>
            <w:tcW w:w="1336" w:type="dxa"/>
            <w:shd w:val="clear" w:color="auto" w:fill="00B050"/>
          </w:tcPr>
          <w:p w14:paraId="6E11C79D" w14:textId="178A218F" w:rsidR="00945B4C" w:rsidRDefault="005454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PAFC</w:t>
            </w:r>
          </w:p>
        </w:tc>
        <w:tc>
          <w:tcPr>
            <w:tcW w:w="1336" w:type="dxa"/>
            <w:shd w:val="clear" w:color="auto" w:fill="00B050"/>
          </w:tcPr>
          <w:p w14:paraId="3B23D649" w14:textId="415FDDC7" w:rsidR="00945B4C" w:rsidRDefault="005454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MCFC</w:t>
            </w:r>
          </w:p>
        </w:tc>
        <w:tc>
          <w:tcPr>
            <w:tcW w:w="1336" w:type="dxa"/>
            <w:shd w:val="clear" w:color="auto" w:fill="00B050"/>
          </w:tcPr>
          <w:p w14:paraId="68E078EC" w14:textId="32B76D81" w:rsidR="00945B4C" w:rsidRDefault="005454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SOFC</w:t>
            </w:r>
          </w:p>
        </w:tc>
      </w:tr>
    </w:tbl>
    <w:p w14:paraId="1533D181" w14:textId="77777777" w:rsidR="00C73BF0" w:rsidRDefault="00C73BF0">
      <w:pPr>
        <w:rPr>
          <w:rFonts w:ascii="Times New Roman" w:hAnsi="Times New Roman" w:cs="Times New Roman"/>
          <w:sz w:val="20"/>
          <w:szCs w:val="20"/>
        </w:rPr>
      </w:pPr>
    </w:p>
    <w:p w14:paraId="101377D0" w14:textId="77777777" w:rsidR="00C73BF0" w:rsidRDefault="00C73BF0">
      <w:pPr>
        <w:rPr>
          <w:rFonts w:ascii="Times New Roman" w:hAnsi="Times New Roman" w:cs="Times New Roman"/>
          <w:sz w:val="20"/>
          <w:szCs w:val="20"/>
        </w:rPr>
      </w:pPr>
    </w:p>
    <w:p w14:paraId="427B577B" w14:textId="77777777" w:rsidR="00C73BF0" w:rsidRDefault="00C73BF0">
      <w:pPr>
        <w:rPr>
          <w:rFonts w:ascii="Times New Roman" w:hAnsi="Times New Roman" w:cs="Times New Roman"/>
          <w:sz w:val="20"/>
          <w:szCs w:val="20"/>
        </w:rPr>
      </w:pPr>
    </w:p>
    <w:p w14:paraId="32CC71D1" w14:textId="77777777" w:rsidR="00B7440C" w:rsidRDefault="00B7440C">
      <w:pPr>
        <w:rPr>
          <w:rFonts w:ascii="Times New Roman" w:hAnsi="Times New Roman" w:cs="Times New Roman"/>
          <w:sz w:val="20"/>
          <w:szCs w:val="20"/>
        </w:rPr>
      </w:pPr>
    </w:p>
    <w:p w14:paraId="0DD2DFEA" w14:textId="77777777" w:rsidR="00B14194" w:rsidRDefault="00B14194">
      <w:pPr>
        <w:rPr>
          <w:rFonts w:ascii="Times New Roman" w:hAnsi="Times New Roman" w:cs="Times New Roman"/>
          <w:sz w:val="20"/>
          <w:szCs w:val="20"/>
        </w:rPr>
      </w:pPr>
    </w:p>
    <w:p w14:paraId="070B680A" w14:textId="3E470958" w:rsidR="00B7440C" w:rsidRDefault="00B7440C">
      <w:pPr>
        <w:rPr>
          <w:rFonts w:ascii="Times New Roman" w:hAnsi="Times New Roman" w:cs="Times New Roman"/>
          <w:sz w:val="20"/>
          <w:szCs w:val="20"/>
        </w:rPr>
      </w:pPr>
    </w:p>
    <w:p w14:paraId="3C1043F3" w14:textId="7FBEC1B7" w:rsidR="008A5096" w:rsidRPr="000A182A" w:rsidRDefault="005E3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="000A182A">
        <w:rPr>
          <w:rFonts w:ascii="Times New Roman" w:hAnsi="Times New Roman" w:cs="Times New Roman"/>
          <w:sz w:val="24"/>
          <w:szCs w:val="24"/>
        </w:rPr>
        <w:t>1</w:t>
      </w:r>
      <w:r w:rsidR="00551BB8">
        <w:rPr>
          <w:rFonts w:ascii="Times New Roman" w:hAnsi="Times New Roman" w:cs="Times New Roman"/>
          <w:sz w:val="24"/>
          <w:szCs w:val="24"/>
        </w:rPr>
        <w:t>5</w:t>
      </w:r>
    </w:p>
    <w:p w14:paraId="18963B2E" w14:textId="3851651B" w:rsidR="00B7440C" w:rsidRPr="005E35F9" w:rsidRDefault="005E3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Additional properties of </w:t>
      </w:r>
      <w:proofErr w:type="spellStart"/>
      <w:r w:rsidR="00F343A0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F343A0">
        <w:rPr>
          <w:rFonts w:ascii="Times New Roman" w:hAnsi="Times New Roman" w:cs="Times New Roman"/>
          <w:sz w:val="24"/>
          <w:szCs w:val="24"/>
        </w:rPr>
        <w:t xml:space="preserve"> are shown in Table </w:t>
      </w:r>
      <w:r w:rsidR="005101B9">
        <w:rPr>
          <w:rFonts w:ascii="Times New Roman" w:hAnsi="Times New Roman" w:cs="Times New Roman"/>
          <w:sz w:val="24"/>
          <w:szCs w:val="24"/>
        </w:rPr>
        <w:t>9</w:t>
      </w:r>
      <w:r w:rsidR="00C57398">
        <w:rPr>
          <w:rFonts w:ascii="Times New Roman" w:hAnsi="Times New Roman" w:cs="Times New Roman"/>
          <w:sz w:val="24"/>
          <w:szCs w:val="24"/>
        </w:rPr>
        <w:t xml:space="preserve"> </w:t>
      </w:r>
      <w:r w:rsidR="002611C0">
        <w:rPr>
          <w:rFonts w:ascii="Times New Roman" w:hAnsi="Times New Roman" w:cs="Times New Roman"/>
          <w:sz w:val="24"/>
          <w:szCs w:val="24"/>
        </w:rPr>
        <w:t>[23]</w:t>
      </w:r>
      <w:r w:rsidR="00F343A0">
        <w:rPr>
          <w:rFonts w:ascii="Times New Roman" w:hAnsi="Times New Roman" w:cs="Times New Roman"/>
          <w:sz w:val="24"/>
          <w:szCs w:val="24"/>
        </w:rPr>
        <w:t>.</w:t>
      </w:r>
    </w:p>
    <w:p w14:paraId="6DC8D1CD" w14:textId="77777777" w:rsidR="00B7440C" w:rsidRDefault="00B7440C">
      <w:pPr>
        <w:rPr>
          <w:rFonts w:ascii="Times New Roman" w:hAnsi="Times New Roman" w:cs="Times New Roman"/>
          <w:sz w:val="20"/>
          <w:szCs w:val="20"/>
        </w:rPr>
      </w:pPr>
    </w:p>
    <w:p w14:paraId="5C0107A1" w14:textId="00608D7B" w:rsidR="00B7440C" w:rsidRPr="00F343A0" w:rsidRDefault="00F34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8F293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1EBC59" w14:textId="1764E2DE" w:rsidR="00B7440C" w:rsidRDefault="0015378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600C82" wp14:editId="7C296CBF">
            <wp:extent cx="5943600" cy="618010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84713" w14:textId="77777777" w:rsidR="00022246" w:rsidRDefault="00022246">
      <w:pPr>
        <w:rPr>
          <w:rFonts w:ascii="Times New Roman" w:hAnsi="Times New Roman" w:cs="Times New Roman"/>
          <w:sz w:val="20"/>
          <w:szCs w:val="20"/>
        </w:rPr>
      </w:pPr>
    </w:p>
    <w:p w14:paraId="5665C42D" w14:textId="132D0BBF" w:rsidR="00D830C4" w:rsidRDefault="00D830C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6D3E94D" w14:textId="0D7FA7CB" w:rsidR="00D830C4" w:rsidRPr="00D830C4" w:rsidRDefault="00D830C4">
      <w:pPr>
        <w:rPr>
          <w:rFonts w:ascii="Times New Roman" w:hAnsi="Times New Roman" w:cs="Times New Roman"/>
          <w:sz w:val="24"/>
          <w:szCs w:val="24"/>
        </w:rPr>
      </w:pPr>
    </w:p>
    <w:p w14:paraId="010DFA4E" w14:textId="77777777" w:rsidR="00846556" w:rsidRDefault="00846556">
      <w:pPr>
        <w:rPr>
          <w:rFonts w:ascii="Times New Roman" w:hAnsi="Times New Roman" w:cs="Times New Roman"/>
          <w:sz w:val="20"/>
          <w:szCs w:val="20"/>
        </w:rPr>
      </w:pPr>
    </w:p>
    <w:p w14:paraId="3A683F37" w14:textId="77777777" w:rsidR="00846556" w:rsidRDefault="00846556">
      <w:pPr>
        <w:rPr>
          <w:rFonts w:ascii="Times New Roman" w:hAnsi="Times New Roman" w:cs="Times New Roman"/>
          <w:sz w:val="20"/>
          <w:szCs w:val="20"/>
        </w:rPr>
      </w:pPr>
    </w:p>
    <w:p w14:paraId="12D8CB01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26078313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63820DC5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1E7ABAFC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5B9E5798" w14:textId="16B6CC0E" w:rsidR="00AE018D" w:rsidRPr="000A182A" w:rsidRDefault="00AE01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="000A182A">
        <w:rPr>
          <w:rFonts w:ascii="Times New Roman" w:hAnsi="Times New Roman" w:cs="Times New Roman"/>
        </w:rPr>
        <w:t>1</w:t>
      </w:r>
      <w:r w:rsidR="00551BB8">
        <w:rPr>
          <w:rFonts w:ascii="Times New Roman" w:hAnsi="Times New Roman" w:cs="Times New Roman"/>
        </w:rPr>
        <w:t>6</w:t>
      </w:r>
    </w:p>
    <w:p w14:paraId="4DBA4ED0" w14:textId="598FDA00" w:rsidR="00B62786" w:rsidRPr="00B62786" w:rsidRDefault="00B627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8F293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(continued)</w:t>
      </w:r>
      <w:r w:rsidR="00EF2DAE">
        <w:rPr>
          <w:rFonts w:ascii="Times New Roman" w:hAnsi="Times New Roman" w:cs="Times New Roman"/>
          <w:sz w:val="24"/>
          <w:szCs w:val="24"/>
        </w:rPr>
        <w:t>.</w:t>
      </w:r>
    </w:p>
    <w:p w14:paraId="64C62111" w14:textId="14C7CA2C" w:rsidR="00846556" w:rsidRDefault="0099099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FA3B04F" wp14:editId="6BBC0FE6">
            <wp:extent cx="5943600" cy="547118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0E51" w14:textId="77777777" w:rsidR="00570F2C" w:rsidRDefault="00570F2C">
      <w:pPr>
        <w:rPr>
          <w:rFonts w:ascii="Times New Roman" w:hAnsi="Times New Roman" w:cs="Times New Roman"/>
          <w:sz w:val="20"/>
          <w:szCs w:val="20"/>
        </w:rPr>
      </w:pPr>
    </w:p>
    <w:p w14:paraId="4C8743DE" w14:textId="77777777" w:rsidR="007F21A9" w:rsidRDefault="007F21A9">
      <w:pPr>
        <w:rPr>
          <w:rFonts w:ascii="Times New Roman" w:hAnsi="Times New Roman" w:cs="Times New Roman"/>
          <w:sz w:val="20"/>
          <w:szCs w:val="20"/>
        </w:rPr>
      </w:pPr>
    </w:p>
    <w:p w14:paraId="441038CD" w14:textId="77777777" w:rsidR="007F21A9" w:rsidRDefault="007F21A9">
      <w:pPr>
        <w:rPr>
          <w:rFonts w:ascii="Times New Roman" w:hAnsi="Times New Roman" w:cs="Times New Roman"/>
          <w:sz w:val="20"/>
          <w:szCs w:val="20"/>
        </w:rPr>
      </w:pPr>
    </w:p>
    <w:p w14:paraId="05B24AA4" w14:textId="656BE12A" w:rsidR="0084731F" w:rsidRPr="0084731F" w:rsidRDefault="008473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111EEBD" w14:textId="77777777" w:rsidR="007F21A9" w:rsidRDefault="007F21A9">
      <w:pPr>
        <w:rPr>
          <w:rFonts w:ascii="Times New Roman" w:hAnsi="Times New Roman" w:cs="Times New Roman"/>
          <w:sz w:val="20"/>
          <w:szCs w:val="20"/>
        </w:rPr>
      </w:pPr>
    </w:p>
    <w:p w14:paraId="5AE2A01F" w14:textId="77777777" w:rsidR="007F21A9" w:rsidRDefault="007F21A9">
      <w:pPr>
        <w:rPr>
          <w:rFonts w:ascii="Times New Roman" w:hAnsi="Times New Roman" w:cs="Times New Roman"/>
          <w:sz w:val="20"/>
          <w:szCs w:val="20"/>
        </w:rPr>
      </w:pPr>
    </w:p>
    <w:p w14:paraId="14EDFEC7" w14:textId="77777777" w:rsidR="007F21A9" w:rsidRDefault="007F21A9">
      <w:pPr>
        <w:rPr>
          <w:rFonts w:ascii="Times New Roman" w:hAnsi="Times New Roman" w:cs="Times New Roman"/>
          <w:sz w:val="20"/>
          <w:szCs w:val="20"/>
        </w:rPr>
      </w:pPr>
    </w:p>
    <w:p w14:paraId="6DE85FCE" w14:textId="77777777" w:rsidR="007F21A9" w:rsidRDefault="007F21A9">
      <w:pPr>
        <w:rPr>
          <w:rFonts w:ascii="Times New Roman" w:hAnsi="Times New Roman" w:cs="Times New Roman"/>
          <w:sz w:val="20"/>
          <w:szCs w:val="20"/>
        </w:rPr>
      </w:pPr>
    </w:p>
    <w:p w14:paraId="3751EF85" w14:textId="77777777" w:rsidR="007F21A9" w:rsidRDefault="007F21A9">
      <w:pPr>
        <w:rPr>
          <w:rFonts w:ascii="Times New Roman" w:hAnsi="Times New Roman" w:cs="Times New Roman"/>
          <w:sz w:val="20"/>
          <w:szCs w:val="20"/>
        </w:rPr>
      </w:pPr>
    </w:p>
    <w:p w14:paraId="4BB79CB2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39DDE5BF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3B219EDE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729395C5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603E59AC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366D0197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621F8373" w14:textId="77777777" w:rsidR="00B62786" w:rsidRDefault="00B62786">
      <w:pPr>
        <w:rPr>
          <w:rFonts w:ascii="Times New Roman" w:hAnsi="Times New Roman" w:cs="Times New Roman"/>
          <w:sz w:val="20"/>
          <w:szCs w:val="20"/>
        </w:rPr>
      </w:pPr>
    </w:p>
    <w:p w14:paraId="75AC93D8" w14:textId="2068486D" w:rsidR="00EC179E" w:rsidRPr="00E338E0" w:rsidRDefault="00E33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1</w:t>
      </w:r>
      <w:r w:rsidR="00551BB8">
        <w:rPr>
          <w:rFonts w:ascii="Times New Roman" w:hAnsi="Times New Roman" w:cs="Times New Roman"/>
          <w:sz w:val="24"/>
          <w:szCs w:val="24"/>
        </w:rPr>
        <w:t>7</w:t>
      </w:r>
    </w:p>
    <w:p w14:paraId="20EE97C4" w14:textId="77777777" w:rsidR="00087D74" w:rsidRDefault="00087D74">
      <w:pPr>
        <w:rPr>
          <w:rFonts w:ascii="Times New Roman" w:hAnsi="Times New Roman" w:cs="Times New Roman"/>
          <w:sz w:val="24"/>
          <w:szCs w:val="24"/>
        </w:rPr>
      </w:pPr>
    </w:p>
    <w:p w14:paraId="516C048B" w14:textId="1B84DC01" w:rsidR="003C10BA" w:rsidRDefault="00087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shown in Figure 7.</w:t>
      </w:r>
      <w:r w:rsidR="00991B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D54B5" w14:textId="3E4C596B" w:rsidR="00F646FB" w:rsidRDefault="00077E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0F31A5" wp14:editId="47A919DD">
            <wp:extent cx="5943600" cy="4177030"/>
            <wp:effectExtent l="0" t="0" r="0" b="0"/>
            <wp:docPr id="421511769" name="Picture 421511769" descr="Water electrolysers / hydrogen generators | Nel Hydr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er electrolysers / hydrogen generators | Nel Hydro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FBAF" w14:textId="40A4AEAF" w:rsidR="00F646FB" w:rsidRDefault="00534A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1F3E">
        <w:rPr>
          <w:rFonts w:ascii="Times New Roman" w:hAnsi="Times New Roman" w:cs="Times New Roman"/>
          <w:sz w:val="24"/>
          <w:szCs w:val="24"/>
        </w:rPr>
        <w:t xml:space="preserve">                   Figure </w:t>
      </w:r>
      <w:r w:rsidR="009C41B2">
        <w:rPr>
          <w:rFonts w:ascii="Times New Roman" w:hAnsi="Times New Roman" w:cs="Times New Roman"/>
          <w:sz w:val="24"/>
          <w:szCs w:val="24"/>
        </w:rPr>
        <w:t>7</w:t>
      </w:r>
      <w:r w:rsidR="00771F3E">
        <w:rPr>
          <w:rFonts w:ascii="Times New Roman" w:hAnsi="Times New Roman" w:cs="Times New Roman"/>
          <w:sz w:val="24"/>
          <w:szCs w:val="24"/>
        </w:rPr>
        <w:t xml:space="preserve">.  A water </w:t>
      </w:r>
      <w:proofErr w:type="spellStart"/>
      <w:r w:rsidR="00771F3E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771F3E">
        <w:rPr>
          <w:rFonts w:ascii="Times New Roman" w:hAnsi="Times New Roman" w:cs="Times New Roman"/>
          <w:sz w:val="24"/>
          <w:szCs w:val="24"/>
        </w:rPr>
        <w:t>.  Image from nelhydrogen.com</w:t>
      </w:r>
    </w:p>
    <w:p w14:paraId="72E8794D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33E3664F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55663913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50981615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4B38C1B4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56679F0E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1FE19B6D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056EA9EF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3C9C04C9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18BFF715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02DCA9EB" w14:textId="77777777" w:rsidR="00253B01" w:rsidRDefault="00253B01">
      <w:pPr>
        <w:rPr>
          <w:rFonts w:ascii="Times New Roman" w:hAnsi="Times New Roman" w:cs="Times New Roman"/>
          <w:sz w:val="24"/>
          <w:szCs w:val="24"/>
        </w:rPr>
      </w:pPr>
    </w:p>
    <w:p w14:paraId="57A1C625" w14:textId="77777777" w:rsidR="00253B01" w:rsidRDefault="00253B01">
      <w:pPr>
        <w:rPr>
          <w:rFonts w:ascii="Times New Roman" w:hAnsi="Times New Roman" w:cs="Times New Roman"/>
          <w:sz w:val="24"/>
          <w:szCs w:val="24"/>
        </w:rPr>
      </w:pPr>
    </w:p>
    <w:p w14:paraId="21C8F069" w14:textId="77777777" w:rsidR="00253B01" w:rsidRDefault="00253B01">
      <w:pPr>
        <w:rPr>
          <w:rFonts w:ascii="Times New Roman" w:hAnsi="Times New Roman" w:cs="Times New Roman"/>
          <w:sz w:val="24"/>
          <w:szCs w:val="24"/>
        </w:rPr>
      </w:pPr>
    </w:p>
    <w:p w14:paraId="3D30698E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279A2DA4" w14:textId="77777777" w:rsidR="00F646FB" w:rsidRDefault="00F646FB">
      <w:pPr>
        <w:rPr>
          <w:rFonts w:ascii="Times New Roman" w:hAnsi="Times New Roman" w:cs="Times New Roman"/>
          <w:sz w:val="24"/>
          <w:szCs w:val="24"/>
        </w:rPr>
      </w:pPr>
    </w:p>
    <w:p w14:paraId="2EF77DD9" w14:textId="77777777" w:rsidR="003C10BA" w:rsidRDefault="003C10BA">
      <w:pPr>
        <w:rPr>
          <w:rFonts w:ascii="Times New Roman" w:hAnsi="Times New Roman" w:cs="Times New Roman"/>
          <w:sz w:val="24"/>
          <w:szCs w:val="24"/>
        </w:rPr>
      </w:pPr>
    </w:p>
    <w:p w14:paraId="0F7816F2" w14:textId="77777777" w:rsidR="003C10BA" w:rsidRDefault="003C10BA">
      <w:pPr>
        <w:rPr>
          <w:rFonts w:ascii="Times New Roman" w:hAnsi="Times New Roman" w:cs="Times New Roman"/>
          <w:sz w:val="24"/>
          <w:szCs w:val="24"/>
        </w:rPr>
      </w:pPr>
    </w:p>
    <w:p w14:paraId="7A8692EF" w14:textId="77777777" w:rsidR="003C10BA" w:rsidRDefault="003C10BA">
      <w:pPr>
        <w:rPr>
          <w:rFonts w:ascii="Times New Roman" w:hAnsi="Times New Roman" w:cs="Times New Roman"/>
          <w:sz w:val="24"/>
          <w:szCs w:val="24"/>
        </w:rPr>
      </w:pPr>
    </w:p>
    <w:p w14:paraId="346822B4" w14:textId="77777777" w:rsidR="003C10BA" w:rsidRDefault="003C10BA">
      <w:pPr>
        <w:rPr>
          <w:rFonts w:ascii="Times New Roman" w:hAnsi="Times New Roman" w:cs="Times New Roman"/>
          <w:sz w:val="24"/>
          <w:szCs w:val="24"/>
        </w:rPr>
      </w:pPr>
    </w:p>
    <w:p w14:paraId="472C1D10" w14:textId="77777777" w:rsidR="003C10BA" w:rsidRDefault="003C10BA">
      <w:pPr>
        <w:rPr>
          <w:rFonts w:ascii="Times New Roman" w:hAnsi="Times New Roman" w:cs="Times New Roman"/>
          <w:sz w:val="24"/>
          <w:szCs w:val="24"/>
        </w:rPr>
      </w:pPr>
    </w:p>
    <w:p w14:paraId="47ED6DA9" w14:textId="77777777" w:rsidR="003C10BA" w:rsidRDefault="003C10BA">
      <w:pPr>
        <w:rPr>
          <w:rFonts w:ascii="Times New Roman" w:hAnsi="Times New Roman" w:cs="Times New Roman"/>
          <w:sz w:val="24"/>
          <w:szCs w:val="24"/>
        </w:rPr>
      </w:pPr>
    </w:p>
    <w:p w14:paraId="38D370FB" w14:textId="77777777" w:rsidR="003C10BA" w:rsidRDefault="003C10BA">
      <w:pPr>
        <w:rPr>
          <w:rFonts w:ascii="Times New Roman" w:hAnsi="Times New Roman" w:cs="Times New Roman"/>
          <w:sz w:val="24"/>
          <w:szCs w:val="24"/>
        </w:rPr>
      </w:pPr>
    </w:p>
    <w:p w14:paraId="02273FB2" w14:textId="6E51268A" w:rsidR="00F646FB" w:rsidRDefault="00F646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1</w:t>
      </w:r>
      <w:r w:rsidR="009C41B2">
        <w:rPr>
          <w:rFonts w:ascii="Times New Roman" w:hAnsi="Times New Roman" w:cs="Times New Roman"/>
          <w:sz w:val="24"/>
          <w:szCs w:val="24"/>
        </w:rPr>
        <w:t>8</w:t>
      </w:r>
    </w:p>
    <w:p w14:paraId="7D329F65" w14:textId="60044B34" w:rsidR="00F646FB" w:rsidRDefault="002E0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Manufacturers of </w:t>
      </w:r>
      <w:r w:rsidR="00DA01DA">
        <w:rPr>
          <w:rFonts w:ascii="Times New Roman" w:hAnsi="Times New Roman" w:cs="Times New Roman"/>
          <w:sz w:val="24"/>
          <w:szCs w:val="24"/>
        </w:rPr>
        <w:t xml:space="preserve">SOFC, PEMFC, PAFC, MCFC, and </w:t>
      </w:r>
      <w:r w:rsidR="00DD27A4">
        <w:rPr>
          <w:rFonts w:ascii="Times New Roman" w:hAnsi="Times New Roman" w:cs="Times New Roman"/>
          <w:sz w:val="24"/>
          <w:szCs w:val="24"/>
        </w:rPr>
        <w:t>ALKFC types are shown in Figure 8.</w:t>
      </w:r>
    </w:p>
    <w:p w14:paraId="2A361AC4" w14:textId="77777777" w:rsidR="00D1012F" w:rsidRDefault="00D1012F">
      <w:pPr>
        <w:rPr>
          <w:rFonts w:ascii="Times New Roman" w:hAnsi="Times New Roman" w:cs="Times New Roman"/>
          <w:sz w:val="24"/>
          <w:szCs w:val="24"/>
        </w:rPr>
      </w:pPr>
    </w:p>
    <w:p w14:paraId="2891F8E5" w14:textId="5D19D74E" w:rsidR="00DF7E0F" w:rsidRDefault="00BA72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65B50F" wp14:editId="4C4C0002">
            <wp:extent cx="5943600" cy="3172460"/>
            <wp:effectExtent l="0" t="0" r="0" b="8890"/>
            <wp:docPr id="865489484" name="Picture 865489484" descr="A market map showing the key players in five different stationary fuel cells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market map showing the key players in five different stationary fuel cells technologi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EC2CC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20499279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217F6DDF" w14:textId="6F501D3E" w:rsidR="00DF7E0F" w:rsidRDefault="00086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D27A4">
        <w:rPr>
          <w:rFonts w:ascii="Times New Roman" w:hAnsi="Times New Roman" w:cs="Times New Roman"/>
          <w:sz w:val="24"/>
          <w:szCs w:val="24"/>
        </w:rPr>
        <w:t xml:space="preserve">     Figure </w:t>
      </w:r>
      <w:r w:rsidR="009C41B2">
        <w:rPr>
          <w:rFonts w:ascii="Times New Roman" w:hAnsi="Times New Roman" w:cs="Times New Roman"/>
          <w:sz w:val="24"/>
          <w:szCs w:val="24"/>
        </w:rPr>
        <w:t>8</w:t>
      </w:r>
      <w:r w:rsidR="00DD27A4">
        <w:rPr>
          <w:rFonts w:ascii="Times New Roman" w:hAnsi="Times New Roman" w:cs="Times New Roman"/>
          <w:sz w:val="24"/>
          <w:szCs w:val="24"/>
        </w:rPr>
        <w:t>. Fuel cell manufacturer</w:t>
      </w:r>
      <w:r w:rsidR="004B61BC">
        <w:rPr>
          <w:rFonts w:ascii="Times New Roman" w:hAnsi="Times New Roman" w:cs="Times New Roman"/>
          <w:sz w:val="24"/>
          <w:szCs w:val="24"/>
        </w:rPr>
        <w:t xml:space="preserve">s.  Image from </w:t>
      </w:r>
      <w:r w:rsidR="00E86CF4">
        <w:rPr>
          <w:rFonts w:ascii="Times New Roman" w:hAnsi="Times New Roman" w:cs="Times New Roman"/>
          <w:sz w:val="24"/>
          <w:szCs w:val="24"/>
        </w:rPr>
        <w:t>Lux</w:t>
      </w:r>
      <w:r w:rsidR="00097429">
        <w:rPr>
          <w:rFonts w:ascii="Times New Roman" w:hAnsi="Times New Roman" w:cs="Times New Roman"/>
          <w:sz w:val="24"/>
          <w:szCs w:val="24"/>
        </w:rPr>
        <w:t xml:space="preserve"> Research</w:t>
      </w:r>
    </w:p>
    <w:p w14:paraId="0A8E9D68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612EDBF4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1E3BDEDB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4FF1B649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7AF27956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1AD9C299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5B921828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6B02498C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2923C7FC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31D87A85" w14:textId="77777777" w:rsidR="00671B54" w:rsidRDefault="00671B54">
      <w:pPr>
        <w:rPr>
          <w:rFonts w:ascii="Times New Roman" w:hAnsi="Times New Roman" w:cs="Times New Roman"/>
          <w:sz w:val="24"/>
          <w:szCs w:val="24"/>
        </w:rPr>
      </w:pPr>
    </w:p>
    <w:p w14:paraId="2B9EBFE0" w14:textId="77777777" w:rsidR="00DF7E0F" w:rsidRDefault="00DF7E0F">
      <w:pPr>
        <w:rPr>
          <w:rFonts w:ascii="Times New Roman" w:hAnsi="Times New Roman" w:cs="Times New Roman"/>
          <w:sz w:val="24"/>
          <w:szCs w:val="24"/>
        </w:rPr>
      </w:pPr>
    </w:p>
    <w:p w14:paraId="365B5E77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4712A80E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153D907E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3A13AEBA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77E85992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3A227C15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6C87C1DC" w14:textId="77777777" w:rsidR="00DB4BAD" w:rsidRDefault="00DB4BAD">
      <w:pPr>
        <w:rPr>
          <w:rFonts w:ascii="Times New Roman" w:hAnsi="Times New Roman" w:cs="Times New Roman"/>
          <w:sz w:val="24"/>
          <w:szCs w:val="24"/>
        </w:rPr>
      </w:pPr>
    </w:p>
    <w:p w14:paraId="52D9A4E3" w14:textId="77777777" w:rsidR="00FE0F4A" w:rsidRDefault="00FE0F4A">
      <w:pPr>
        <w:rPr>
          <w:rFonts w:ascii="Times New Roman" w:hAnsi="Times New Roman" w:cs="Times New Roman"/>
          <w:sz w:val="24"/>
          <w:szCs w:val="24"/>
        </w:rPr>
      </w:pPr>
    </w:p>
    <w:p w14:paraId="530D7E8D" w14:textId="77777777" w:rsidR="009C41B2" w:rsidRDefault="009C41B2">
      <w:pPr>
        <w:rPr>
          <w:rFonts w:ascii="Times New Roman" w:hAnsi="Times New Roman" w:cs="Times New Roman"/>
          <w:sz w:val="24"/>
          <w:szCs w:val="24"/>
        </w:rPr>
      </w:pPr>
    </w:p>
    <w:p w14:paraId="07B9BC81" w14:textId="37F161F4" w:rsidR="00DF7E0F" w:rsidRDefault="004F6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9C41B2">
        <w:rPr>
          <w:rFonts w:ascii="Times New Roman" w:hAnsi="Times New Roman" w:cs="Times New Roman"/>
          <w:sz w:val="24"/>
          <w:szCs w:val="24"/>
        </w:rPr>
        <w:t>19</w:t>
      </w:r>
    </w:p>
    <w:p w14:paraId="6776064B" w14:textId="2E41DE48" w:rsidR="00C73BF0" w:rsidRDefault="00F57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46556">
        <w:rPr>
          <w:rFonts w:ascii="Times New Roman" w:hAnsi="Times New Roman" w:cs="Times New Roman"/>
          <w:sz w:val="24"/>
          <w:szCs w:val="24"/>
        </w:rPr>
        <w:t xml:space="preserve">. </w:t>
      </w:r>
      <w:r w:rsidR="00D73AD0">
        <w:rPr>
          <w:rFonts w:ascii="Times New Roman" w:hAnsi="Times New Roman" w:cs="Times New Roman"/>
          <w:sz w:val="24"/>
          <w:szCs w:val="24"/>
        </w:rPr>
        <w:t>Summary and Conclusions</w:t>
      </w:r>
    </w:p>
    <w:p w14:paraId="2B0E9355" w14:textId="77777777" w:rsidR="00D73AD0" w:rsidRDefault="00D73AD0">
      <w:pPr>
        <w:rPr>
          <w:rFonts w:ascii="Times New Roman" w:hAnsi="Times New Roman" w:cs="Times New Roman"/>
          <w:sz w:val="24"/>
          <w:szCs w:val="24"/>
        </w:rPr>
      </w:pPr>
    </w:p>
    <w:p w14:paraId="7E262836" w14:textId="2FEFD5D8" w:rsidR="00D73AD0" w:rsidRDefault="002F7D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711E2">
        <w:rPr>
          <w:rFonts w:ascii="Times New Roman" w:hAnsi="Times New Roman" w:cs="Times New Roman"/>
          <w:sz w:val="24"/>
          <w:szCs w:val="24"/>
        </w:rPr>
        <w:t>equired electrical power levels</w:t>
      </w:r>
      <w:r w:rsidR="00C15735">
        <w:rPr>
          <w:rFonts w:ascii="Times New Roman" w:hAnsi="Times New Roman" w:cs="Times New Roman"/>
          <w:sz w:val="24"/>
          <w:szCs w:val="24"/>
        </w:rPr>
        <w:t xml:space="preserve"> for</w:t>
      </w:r>
      <w:r w:rsidR="000C322D">
        <w:rPr>
          <w:rFonts w:ascii="Times New Roman" w:hAnsi="Times New Roman" w:cs="Times New Roman"/>
          <w:sz w:val="24"/>
          <w:szCs w:val="24"/>
        </w:rPr>
        <w:t xml:space="preserve"> global PV-EL-FC </w:t>
      </w:r>
      <w:r w:rsidR="00A067F5">
        <w:rPr>
          <w:rFonts w:ascii="Times New Roman" w:hAnsi="Times New Roman" w:cs="Times New Roman"/>
          <w:sz w:val="24"/>
          <w:szCs w:val="24"/>
        </w:rPr>
        <w:t>installations</w:t>
      </w:r>
      <w:r w:rsidR="005711E2">
        <w:rPr>
          <w:rFonts w:ascii="Times New Roman" w:hAnsi="Times New Roman" w:cs="Times New Roman"/>
          <w:sz w:val="24"/>
          <w:szCs w:val="24"/>
        </w:rPr>
        <w:t xml:space="preserve"> are</w:t>
      </w:r>
      <w:r w:rsidR="000C0975">
        <w:rPr>
          <w:rFonts w:ascii="Times New Roman" w:hAnsi="Times New Roman" w:cs="Times New Roman"/>
          <w:sz w:val="24"/>
          <w:szCs w:val="24"/>
        </w:rPr>
        <w:t xml:space="preserve"> </w:t>
      </w:r>
      <w:r w:rsidR="008566D3">
        <w:rPr>
          <w:rFonts w:ascii="Times New Roman" w:hAnsi="Times New Roman" w:cs="Times New Roman"/>
          <w:sz w:val="24"/>
          <w:szCs w:val="24"/>
        </w:rPr>
        <w:t>expected to be</w:t>
      </w:r>
      <w:r w:rsidR="00350AC4">
        <w:rPr>
          <w:rFonts w:ascii="Times New Roman" w:hAnsi="Times New Roman" w:cs="Times New Roman"/>
          <w:sz w:val="24"/>
          <w:szCs w:val="24"/>
        </w:rPr>
        <w:t xml:space="preserve"> </w:t>
      </w:r>
      <w:r w:rsidR="00096BA1">
        <w:rPr>
          <w:rFonts w:ascii="Times New Roman" w:hAnsi="Times New Roman" w:cs="Times New Roman"/>
          <w:sz w:val="24"/>
          <w:szCs w:val="24"/>
        </w:rPr>
        <w:t>at least</w:t>
      </w:r>
      <w:r w:rsidR="000C0975">
        <w:rPr>
          <w:rFonts w:ascii="Times New Roman" w:hAnsi="Times New Roman" w:cs="Times New Roman"/>
          <w:sz w:val="24"/>
          <w:szCs w:val="24"/>
        </w:rPr>
        <w:t xml:space="preserve"> 100 TW</w:t>
      </w:r>
      <w:r w:rsidR="00623FA7">
        <w:rPr>
          <w:rFonts w:ascii="Times New Roman" w:hAnsi="Times New Roman" w:cs="Times New Roman"/>
          <w:sz w:val="24"/>
          <w:szCs w:val="24"/>
        </w:rPr>
        <w:t>, 100 TW, and 10 TW</w:t>
      </w:r>
      <w:r w:rsidR="00075D38">
        <w:rPr>
          <w:rFonts w:ascii="Times New Roman" w:hAnsi="Times New Roman" w:cs="Times New Roman"/>
          <w:sz w:val="24"/>
          <w:szCs w:val="24"/>
        </w:rPr>
        <w:t xml:space="preserve"> respectively </w:t>
      </w:r>
      <w:r w:rsidR="00835DD4">
        <w:rPr>
          <w:rFonts w:ascii="Times New Roman" w:hAnsi="Times New Roman" w:cs="Times New Roman"/>
          <w:sz w:val="24"/>
          <w:szCs w:val="24"/>
        </w:rPr>
        <w:t>to maintain an annual energy cons</w:t>
      </w:r>
      <w:r w:rsidR="00246534">
        <w:rPr>
          <w:rFonts w:ascii="Times New Roman" w:hAnsi="Times New Roman" w:cs="Times New Roman"/>
          <w:sz w:val="24"/>
          <w:szCs w:val="24"/>
        </w:rPr>
        <w:t>umption of 500 EJ</w:t>
      </w:r>
      <w:r w:rsidR="00981143">
        <w:rPr>
          <w:rFonts w:ascii="Times New Roman" w:hAnsi="Times New Roman" w:cs="Times New Roman"/>
          <w:sz w:val="24"/>
          <w:szCs w:val="24"/>
        </w:rPr>
        <w:t xml:space="preserve"> with 90%</w:t>
      </w:r>
      <w:r w:rsidR="00742F36">
        <w:rPr>
          <w:rFonts w:ascii="Times New Roman" w:hAnsi="Times New Roman" w:cs="Times New Roman"/>
          <w:sz w:val="24"/>
          <w:szCs w:val="24"/>
        </w:rPr>
        <w:t xml:space="preserve"> electrical and 10% hydrogen for other sectors</w:t>
      </w:r>
      <w:r w:rsidR="00C141DF">
        <w:rPr>
          <w:rFonts w:ascii="Times New Roman" w:hAnsi="Times New Roman" w:cs="Times New Roman"/>
          <w:sz w:val="24"/>
          <w:szCs w:val="24"/>
        </w:rPr>
        <w:t>.  These estimates are less than the models</w:t>
      </w:r>
      <w:r w:rsidR="00B95408">
        <w:rPr>
          <w:rFonts w:ascii="Times New Roman" w:hAnsi="Times New Roman" w:cs="Times New Roman"/>
          <w:sz w:val="24"/>
          <w:szCs w:val="24"/>
        </w:rPr>
        <w:t xml:space="preserve"> </w:t>
      </w:r>
      <w:r w:rsidR="00FD0670">
        <w:rPr>
          <w:rFonts w:ascii="Times New Roman" w:hAnsi="Times New Roman" w:cs="Times New Roman"/>
          <w:sz w:val="24"/>
          <w:szCs w:val="24"/>
        </w:rPr>
        <w:t xml:space="preserve">discussed </w:t>
      </w:r>
      <w:r w:rsidR="00B95408">
        <w:rPr>
          <w:rFonts w:ascii="Times New Roman" w:hAnsi="Times New Roman" w:cs="Times New Roman"/>
          <w:sz w:val="24"/>
          <w:szCs w:val="24"/>
        </w:rPr>
        <w:t xml:space="preserve">in </w:t>
      </w:r>
      <w:r w:rsidR="00B95408" w:rsidRPr="000D6A97">
        <w:rPr>
          <w:rFonts w:ascii="Times New Roman" w:hAnsi="Times New Roman" w:cs="Times New Roman"/>
          <w:b/>
          <w:bCs/>
          <w:sz w:val="24"/>
          <w:szCs w:val="24"/>
        </w:rPr>
        <w:t>Part 2</w:t>
      </w:r>
      <w:r w:rsidR="00B95408">
        <w:rPr>
          <w:rFonts w:ascii="Times New Roman" w:hAnsi="Times New Roman" w:cs="Times New Roman"/>
          <w:sz w:val="24"/>
          <w:szCs w:val="24"/>
        </w:rPr>
        <w:t xml:space="preserve"> of the WSG</w:t>
      </w:r>
      <w:r w:rsidR="00742F36">
        <w:rPr>
          <w:rFonts w:ascii="Times New Roman" w:hAnsi="Times New Roman" w:cs="Times New Roman"/>
          <w:sz w:val="24"/>
          <w:szCs w:val="24"/>
        </w:rPr>
        <w:t>.</w:t>
      </w:r>
    </w:p>
    <w:p w14:paraId="0DF564C2" w14:textId="77777777" w:rsidR="008C6358" w:rsidRDefault="008C6358">
      <w:pPr>
        <w:rPr>
          <w:rFonts w:ascii="Times New Roman" w:hAnsi="Times New Roman" w:cs="Times New Roman"/>
          <w:sz w:val="24"/>
          <w:szCs w:val="24"/>
        </w:rPr>
      </w:pPr>
    </w:p>
    <w:p w14:paraId="6982F2A8" w14:textId="31EEBB6D" w:rsidR="008C6358" w:rsidRDefault="008C6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necessary materials to construct glob</w:t>
      </w:r>
      <w:r w:rsidR="00EB0949">
        <w:rPr>
          <w:rFonts w:ascii="Times New Roman" w:hAnsi="Times New Roman" w:cs="Times New Roman"/>
          <w:sz w:val="24"/>
          <w:szCs w:val="24"/>
        </w:rPr>
        <w:t xml:space="preserve">al power levels for solar panels, </w:t>
      </w:r>
      <w:proofErr w:type="spellStart"/>
      <w:r w:rsidR="00EB0949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EB0949">
        <w:rPr>
          <w:rFonts w:ascii="Times New Roman" w:hAnsi="Times New Roman" w:cs="Times New Roman"/>
          <w:sz w:val="24"/>
          <w:szCs w:val="24"/>
        </w:rPr>
        <w:t xml:space="preserve">, fuel cells, and electric grids will place </w:t>
      </w:r>
      <w:r w:rsidR="00690F96">
        <w:rPr>
          <w:rFonts w:ascii="Times New Roman" w:hAnsi="Times New Roman" w:cs="Times New Roman"/>
          <w:sz w:val="24"/>
          <w:szCs w:val="24"/>
        </w:rPr>
        <w:t xml:space="preserve">extreme pressure on the production and processing of </w:t>
      </w:r>
      <w:r w:rsidR="00BD26E7" w:rsidRPr="00A27794">
        <w:rPr>
          <w:rFonts w:ascii="Times New Roman" w:hAnsi="Times New Roman" w:cs="Times New Roman"/>
          <w:b/>
          <w:bCs/>
          <w:sz w:val="24"/>
          <w:szCs w:val="24"/>
        </w:rPr>
        <w:t>earth-abundant</w:t>
      </w:r>
      <w:r w:rsidR="00BD26E7">
        <w:rPr>
          <w:rFonts w:ascii="Times New Roman" w:hAnsi="Times New Roman" w:cs="Times New Roman"/>
          <w:sz w:val="24"/>
          <w:szCs w:val="24"/>
        </w:rPr>
        <w:t xml:space="preserve"> materials.  </w:t>
      </w:r>
      <w:r w:rsidR="003303E8">
        <w:rPr>
          <w:rFonts w:ascii="Times New Roman" w:hAnsi="Times New Roman" w:cs="Times New Roman"/>
          <w:sz w:val="24"/>
          <w:szCs w:val="24"/>
        </w:rPr>
        <w:t xml:space="preserve">A few </w:t>
      </w:r>
      <w:r w:rsidR="003303E8" w:rsidRPr="00BD75B8">
        <w:rPr>
          <w:rFonts w:ascii="Times New Roman" w:hAnsi="Times New Roman" w:cs="Times New Roman"/>
          <w:b/>
          <w:bCs/>
          <w:sz w:val="24"/>
          <w:szCs w:val="24"/>
        </w:rPr>
        <w:t>critical</w:t>
      </w:r>
      <w:r w:rsidR="003303E8">
        <w:rPr>
          <w:rFonts w:ascii="Times New Roman" w:hAnsi="Times New Roman" w:cs="Times New Roman"/>
          <w:sz w:val="24"/>
          <w:szCs w:val="24"/>
        </w:rPr>
        <w:t xml:space="preserve"> elements and minerals such as Y</w:t>
      </w:r>
      <w:r w:rsidR="003303E8" w:rsidRPr="00680C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80CB2">
        <w:rPr>
          <w:rFonts w:ascii="Times New Roman" w:hAnsi="Times New Roman" w:cs="Times New Roman"/>
          <w:sz w:val="24"/>
          <w:szCs w:val="24"/>
        </w:rPr>
        <w:t>O</w:t>
      </w:r>
      <w:r w:rsidR="00680CB2" w:rsidRPr="00680CB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9675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296750">
        <w:rPr>
          <w:rFonts w:ascii="Times New Roman" w:hAnsi="Times New Roman" w:cs="Times New Roman"/>
          <w:sz w:val="24"/>
          <w:szCs w:val="24"/>
        </w:rPr>
        <w:t xml:space="preserve">will find applications in </w:t>
      </w:r>
      <w:proofErr w:type="spellStart"/>
      <w:r w:rsidR="00296750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296750">
        <w:rPr>
          <w:rFonts w:ascii="Times New Roman" w:hAnsi="Times New Roman" w:cs="Times New Roman"/>
          <w:sz w:val="24"/>
          <w:szCs w:val="24"/>
        </w:rPr>
        <w:t xml:space="preserve"> and fuel cells</w:t>
      </w:r>
      <w:r w:rsidR="007D0846">
        <w:rPr>
          <w:rFonts w:ascii="Times New Roman" w:hAnsi="Times New Roman" w:cs="Times New Roman"/>
          <w:sz w:val="24"/>
          <w:szCs w:val="24"/>
        </w:rPr>
        <w:t xml:space="preserve"> because of its low concentrati</w:t>
      </w:r>
      <w:r w:rsidR="00CD57F9">
        <w:rPr>
          <w:rFonts w:ascii="Times New Roman" w:hAnsi="Times New Roman" w:cs="Times New Roman"/>
          <w:sz w:val="24"/>
          <w:szCs w:val="24"/>
        </w:rPr>
        <w:t>on</w:t>
      </w:r>
      <w:r w:rsidR="00296750">
        <w:rPr>
          <w:rFonts w:ascii="Times New Roman" w:hAnsi="Times New Roman" w:cs="Times New Roman"/>
          <w:sz w:val="24"/>
          <w:szCs w:val="24"/>
        </w:rPr>
        <w:t xml:space="preserve">, but </w:t>
      </w:r>
      <w:r w:rsidR="00541566">
        <w:rPr>
          <w:rFonts w:ascii="Times New Roman" w:hAnsi="Times New Roman" w:cs="Times New Roman"/>
          <w:sz w:val="24"/>
          <w:szCs w:val="24"/>
        </w:rPr>
        <w:t>most</w:t>
      </w:r>
      <w:r w:rsidR="00296750">
        <w:rPr>
          <w:rFonts w:ascii="Times New Roman" w:hAnsi="Times New Roman" w:cs="Times New Roman"/>
          <w:sz w:val="24"/>
          <w:szCs w:val="24"/>
        </w:rPr>
        <w:t xml:space="preserve"> </w:t>
      </w:r>
      <w:r w:rsidR="005660F8">
        <w:rPr>
          <w:rFonts w:ascii="Times New Roman" w:hAnsi="Times New Roman" w:cs="Times New Roman"/>
          <w:sz w:val="24"/>
          <w:szCs w:val="24"/>
        </w:rPr>
        <w:t>of these elements will be very limited in global use.</w:t>
      </w:r>
    </w:p>
    <w:p w14:paraId="27E93B35" w14:textId="77777777" w:rsidR="005660F8" w:rsidRDefault="005660F8">
      <w:pPr>
        <w:rPr>
          <w:rFonts w:ascii="Times New Roman" w:hAnsi="Times New Roman" w:cs="Times New Roman"/>
          <w:sz w:val="24"/>
          <w:szCs w:val="24"/>
        </w:rPr>
      </w:pPr>
    </w:p>
    <w:p w14:paraId="0FE22543" w14:textId="02108815" w:rsidR="005660F8" w:rsidRPr="00296750" w:rsidRDefault="005660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 only will the world face pressure</w:t>
      </w:r>
      <w:r w:rsidR="00212C1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the production</w:t>
      </w:r>
      <w:r w:rsidR="00405A18">
        <w:rPr>
          <w:rFonts w:ascii="Times New Roman" w:hAnsi="Times New Roman" w:cs="Times New Roman"/>
          <w:sz w:val="24"/>
          <w:szCs w:val="24"/>
        </w:rPr>
        <w:t xml:space="preserve"> and processing</w:t>
      </w:r>
      <w:r>
        <w:rPr>
          <w:rFonts w:ascii="Times New Roman" w:hAnsi="Times New Roman" w:cs="Times New Roman"/>
          <w:sz w:val="24"/>
          <w:szCs w:val="24"/>
        </w:rPr>
        <w:t xml:space="preserve"> of these materials, </w:t>
      </w:r>
      <w:r w:rsidR="003E455A">
        <w:rPr>
          <w:rFonts w:ascii="Times New Roman" w:hAnsi="Times New Roman" w:cs="Times New Roman"/>
          <w:sz w:val="24"/>
          <w:szCs w:val="24"/>
        </w:rPr>
        <w:t xml:space="preserve">but the time scale for </w:t>
      </w:r>
      <w:r w:rsidR="00064F91">
        <w:rPr>
          <w:rFonts w:ascii="Times New Roman" w:hAnsi="Times New Roman" w:cs="Times New Roman"/>
          <w:sz w:val="24"/>
          <w:szCs w:val="24"/>
        </w:rPr>
        <w:t xml:space="preserve">energy and environmental </w:t>
      </w:r>
      <w:r w:rsidR="003E455A">
        <w:rPr>
          <w:rFonts w:ascii="Times New Roman" w:hAnsi="Times New Roman" w:cs="Times New Roman"/>
          <w:sz w:val="24"/>
          <w:szCs w:val="24"/>
        </w:rPr>
        <w:t xml:space="preserve">sustainability </w:t>
      </w:r>
      <w:r w:rsidR="005A342C">
        <w:rPr>
          <w:rFonts w:ascii="Times New Roman" w:hAnsi="Times New Roman" w:cs="Times New Roman"/>
          <w:sz w:val="24"/>
          <w:szCs w:val="24"/>
        </w:rPr>
        <w:t>will be</w:t>
      </w:r>
      <w:r w:rsidR="003E455A">
        <w:rPr>
          <w:rFonts w:ascii="Times New Roman" w:hAnsi="Times New Roman" w:cs="Times New Roman"/>
          <w:sz w:val="24"/>
          <w:szCs w:val="24"/>
        </w:rPr>
        <w:t xml:space="preserve"> indefinite</w:t>
      </w:r>
      <w:r w:rsidR="00064F91">
        <w:rPr>
          <w:rFonts w:ascii="Times New Roman" w:hAnsi="Times New Roman" w:cs="Times New Roman"/>
          <w:sz w:val="24"/>
          <w:szCs w:val="24"/>
        </w:rPr>
        <w:t>,</w:t>
      </w:r>
      <w:r w:rsidR="00A24C3B">
        <w:rPr>
          <w:rFonts w:ascii="Times New Roman" w:hAnsi="Times New Roman" w:cs="Times New Roman"/>
          <w:sz w:val="24"/>
          <w:szCs w:val="24"/>
        </w:rPr>
        <w:t xml:space="preserve"> unlike the fossil</w:t>
      </w:r>
      <w:r w:rsidR="00694A5E">
        <w:rPr>
          <w:rFonts w:ascii="Times New Roman" w:hAnsi="Times New Roman" w:cs="Times New Roman"/>
          <w:sz w:val="24"/>
          <w:szCs w:val="24"/>
        </w:rPr>
        <w:t>-</w:t>
      </w:r>
      <w:r w:rsidR="00A24C3B">
        <w:rPr>
          <w:rFonts w:ascii="Times New Roman" w:hAnsi="Times New Roman" w:cs="Times New Roman"/>
          <w:sz w:val="24"/>
          <w:szCs w:val="24"/>
        </w:rPr>
        <w:t xml:space="preserve">fuel era of 300 years which </w:t>
      </w:r>
      <w:r w:rsidR="000C6E6A">
        <w:rPr>
          <w:rFonts w:ascii="Times New Roman" w:hAnsi="Times New Roman" w:cs="Times New Roman"/>
          <w:sz w:val="24"/>
          <w:szCs w:val="24"/>
        </w:rPr>
        <w:t>will have lasted</w:t>
      </w:r>
      <w:r w:rsidR="00A24C3B">
        <w:rPr>
          <w:rFonts w:ascii="Times New Roman" w:hAnsi="Times New Roman" w:cs="Times New Roman"/>
          <w:sz w:val="24"/>
          <w:szCs w:val="24"/>
        </w:rPr>
        <w:t xml:space="preserve"> less than </w:t>
      </w:r>
      <w:r w:rsidR="00A24C3B" w:rsidRPr="000D6A97">
        <w:rPr>
          <w:rFonts w:ascii="Times New Roman" w:hAnsi="Times New Roman" w:cs="Times New Roman"/>
          <w:b/>
          <w:bCs/>
          <w:sz w:val="24"/>
          <w:szCs w:val="24"/>
        </w:rPr>
        <w:t>5%</w:t>
      </w:r>
      <w:r w:rsidR="00A24C3B">
        <w:rPr>
          <w:rFonts w:ascii="Times New Roman" w:hAnsi="Times New Roman" w:cs="Times New Roman"/>
          <w:sz w:val="24"/>
          <w:szCs w:val="24"/>
        </w:rPr>
        <w:t xml:space="preserve"> of recorded history.</w:t>
      </w:r>
    </w:p>
    <w:p w14:paraId="1CE713C8" w14:textId="1B0889CE" w:rsidR="006C1D31" w:rsidRDefault="006C1D31">
      <w:pPr>
        <w:rPr>
          <w:rFonts w:ascii="Times New Roman" w:hAnsi="Times New Roman" w:cs="Times New Roman"/>
          <w:sz w:val="24"/>
          <w:szCs w:val="24"/>
        </w:rPr>
      </w:pPr>
    </w:p>
    <w:p w14:paraId="28639D86" w14:textId="1B7C39A5" w:rsidR="007D35CD" w:rsidRPr="005B32E1" w:rsidRDefault="004F7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global cost of</w:t>
      </w:r>
      <w:r w:rsidR="00212BF7">
        <w:rPr>
          <w:rFonts w:ascii="Times New Roman" w:hAnsi="Times New Roman" w:cs="Times New Roman"/>
          <w:sz w:val="24"/>
          <w:szCs w:val="24"/>
        </w:rPr>
        <w:t xml:space="preserve"> achieving net-zero/solar-hydrogen installation by 2050 will likely be in the range of $130</w:t>
      </w:r>
      <w:r w:rsidR="00827FF6">
        <w:rPr>
          <w:rFonts w:ascii="Times New Roman" w:hAnsi="Times New Roman" w:cs="Times New Roman"/>
          <w:sz w:val="24"/>
          <w:szCs w:val="24"/>
        </w:rPr>
        <w:t>-$140 trillion</w:t>
      </w:r>
      <w:r w:rsidR="005F5484">
        <w:rPr>
          <w:rFonts w:ascii="Times New Roman" w:hAnsi="Times New Roman" w:cs="Times New Roman"/>
          <w:sz w:val="24"/>
          <w:szCs w:val="24"/>
        </w:rPr>
        <w:t xml:space="preserve"> over 30 years or $</w:t>
      </w:r>
      <w:r w:rsidR="00485EF4">
        <w:rPr>
          <w:rFonts w:ascii="Times New Roman" w:hAnsi="Times New Roman" w:cs="Times New Roman"/>
          <w:sz w:val="24"/>
          <w:szCs w:val="24"/>
        </w:rPr>
        <w:t xml:space="preserve">4.3-$4.7 trillion per year.  </w:t>
      </w:r>
      <w:r w:rsidR="00FA59C2">
        <w:rPr>
          <w:rFonts w:ascii="Times New Roman" w:hAnsi="Times New Roman" w:cs="Times New Roman"/>
          <w:sz w:val="24"/>
          <w:szCs w:val="24"/>
        </w:rPr>
        <w:t>The phase-out of annual fossil fuel subsidies of $5 trillion will facilitate this transition.</w:t>
      </w:r>
      <w:r w:rsidR="00AF661B">
        <w:rPr>
          <w:rFonts w:ascii="Times New Roman" w:hAnsi="Times New Roman" w:cs="Times New Roman"/>
          <w:sz w:val="24"/>
          <w:szCs w:val="24"/>
        </w:rPr>
        <w:t xml:space="preserve">  However, as shown in </w:t>
      </w:r>
      <w:r w:rsidR="00AF661B" w:rsidRPr="00AF661B">
        <w:rPr>
          <w:rFonts w:ascii="Times New Roman" w:hAnsi="Times New Roman" w:cs="Times New Roman"/>
          <w:b/>
          <w:bCs/>
          <w:sz w:val="24"/>
          <w:szCs w:val="24"/>
        </w:rPr>
        <w:t>Part 7</w:t>
      </w:r>
      <w:r w:rsidR="00AF661B">
        <w:rPr>
          <w:rFonts w:ascii="Times New Roman" w:hAnsi="Times New Roman" w:cs="Times New Roman"/>
          <w:sz w:val="24"/>
          <w:szCs w:val="24"/>
        </w:rPr>
        <w:t xml:space="preserve">, of the </w:t>
      </w:r>
      <w:r w:rsidR="00E03B22">
        <w:rPr>
          <w:rFonts w:ascii="Times New Roman" w:hAnsi="Times New Roman" w:cs="Times New Roman"/>
          <w:sz w:val="24"/>
          <w:szCs w:val="24"/>
        </w:rPr>
        <w:t>$2.5 trillion in financial transactions for energy development in 2022</w:t>
      </w:r>
      <w:r w:rsidR="004076E2">
        <w:rPr>
          <w:rFonts w:ascii="Times New Roman" w:hAnsi="Times New Roman" w:cs="Times New Roman"/>
          <w:sz w:val="24"/>
          <w:szCs w:val="24"/>
        </w:rPr>
        <w:t xml:space="preserve">, only $178 million or 7% </w:t>
      </w:r>
      <w:r w:rsidR="004C0C95">
        <w:rPr>
          <w:rFonts w:ascii="Times New Roman" w:hAnsi="Times New Roman" w:cs="Times New Roman"/>
          <w:sz w:val="24"/>
          <w:szCs w:val="24"/>
        </w:rPr>
        <w:t>was spent on renewable sources,</w:t>
      </w:r>
      <w:r w:rsidR="00D441C3">
        <w:rPr>
          <w:rFonts w:ascii="Times New Roman" w:hAnsi="Times New Roman" w:cs="Times New Roman"/>
          <w:sz w:val="24"/>
          <w:szCs w:val="24"/>
        </w:rPr>
        <w:t xml:space="preserve"> with</w:t>
      </w:r>
      <w:r w:rsidR="004C0C95">
        <w:rPr>
          <w:rFonts w:ascii="Times New Roman" w:hAnsi="Times New Roman" w:cs="Times New Roman"/>
          <w:sz w:val="24"/>
          <w:szCs w:val="24"/>
        </w:rPr>
        <w:t xml:space="preserve"> the bulk of th</w:t>
      </w:r>
      <w:r w:rsidR="0061707D">
        <w:rPr>
          <w:rFonts w:ascii="Times New Roman" w:hAnsi="Times New Roman" w:cs="Times New Roman"/>
          <w:sz w:val="24"/>
          <w:szCs w:val="24"/>
        </w:rPr>
        <w:t>is</w:t>
      </w:r>
      <w:r w:rsidR="004C0C95">
        <w:rPr>
          <w:rFonts w:ascii="Times New Roman" w:hAnsi="Times New Roman" w:cs="Times New Roman"/>
          <w:sz w:val="24"/>
          <w:szCs w:val="24"/>
        </w:rPr>
        <w:t xml:space="preserve"> funding going towards fossil fuels.</w:t>
      </w:r>
      <w:r w:rsidR="00456E86">
        <w:rPr>
          <w:rFonts w:ascii="Times New Roman" w:hAnsi="Times New Roman" w:cs="Times New Roman"/>
          <w:sz w:val="24"/>
          <w:szCs w:val="24"/>
        </w:rPr>
        <w:t xml:space="preserve">  Other sources in </w:t>
      </w:r>
      <w:r w:rsidR="00456E86" w:rsidRPr="005B32E1">
        <w:rPr>
          <w:rFonts w:ascii="Times New Roman" w:hAnsi="Times New Roman" w:cs="Times New Roman"/>
          <w:b/>
          <w:bCs/>
          <w:sz w:val="24"/>
          <w:szCs w:val="24"/>
        </w:rPr>
        <w:t xml:space="preserve">Part </w:t>
      </w:r>
      <w:r w:rsidR="005B32E1" w:rsidRPr="005B32E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B32E1">
        <w:rPr>
          <w:rFonts w:ascii="Times New Roman" w:hAnsi="Times New Roman" w:cs="Times New Roman"/>
          <w:sz w:val="24"/>
          <w:szCs w:val="24"/>
        </w:rPr>
        <w:t xml:space="preserve"> </w:t>
      </w:r>
      <w:r w:rsidR="001477B8">
        <w:rPr>
          <w:rFonts w:ascii="Times New Roman" w:hAnsi="Times New Roman" w:cs="Times New Roman"/>
          <w:sz w:val="24"/>
          <w:szCs w:val="24"/>
        </w:rPr>
        <w:t xml:space="preserve">reported </w:t>
      </w:r>
      <w:r w:rsidR="005B32E1">
        <w:rPr>
          <w:rFonts w:ascii="Times New Roman" w:hAnsi="Times New Roman" w:cs="Times New Roman"/>
          <w:sz w:val="24"/>
          <w:szCs w:val="24"/>
        </w:rPr>
        <w:t xml:space="preserve">that of </w:t>
      </w:r>
      <w:r w:rsidR="005072AD">
        <w:rPr>
          <w:rFonts w:ascii="Times New Roman" w:hAnsi="Times New Roman" w:cs="Times New Roman"/>
          <w:sz w:val="24"/>
          <w:szCs w:val="24"/>
        </w:rPr>
        <w:t>$2.2 trillion spent on energy development, $495 billion went towards renewables.</w:t>
      </w:r>
    </w:p>
    <w:p w14:paraId="5E4D1BF4" w14:textId="77777777" w:rsidR="00D44D3E" w:rsidRDefault="00D44D3E">
      <w:pPr>
        <w:rPr>
          <w:rFonts w:ascii="Times New Roman" w:hAnsi="Times New Roman" w:cs="Times New Roman"/>
          <w:sz w:val="24"/>
          <w:szCs w:val="24"/>
        </w:rPr>
      </w:pPr>
    </w:p>
    <w:p w14:paraId="6F72E7E7" w14:textId="418C0FA0" w:rsidR="00D44D3E" w:rsidRDefault="00D44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current </w:t>
      </w:r>
      <w:r w:rsidR="00F328A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installation of PV-EL-FC systems is less than 1%</w:t>
      </w:r>
      <w:r w:rsidR="00ED068D">
        <w:rPr>
          <w:rFonts w:ascii="Times New Roman" w:hAnsi="Times New Roman" w:cs="Times New Roman"/>
          <w:sz w:val="24"/>
          <w:szCs w:val="24"/>
        </w:rPr>
        <w:t xml:space="preserve"> of the </w:t>
      </w:r>
      <w:r w:rsidR="00EB43EB">
        <w:rPr>
          <w:rFonts w:ascii="Times New Roman" w:hAnsi="Times New Roman" w:cs="Times New Roman"/>
          <w:sz w:val="24"/>
          <w:szCs w:val="24"/>
        </w:rPr>
        <w:t xml:space="preserve">100% </w:t>
      </w:r>
      <w:r w:rsidR="00ED068D">
        <w:rPr>
          <w:rFonts w:ascii="Times New Roman" w:hAnsi="Times New Roman" w:cs="Times New Roman"/>
          <w:sz w:val="24"/>
          <w:szCs w:val="24"/>
        </w:rPr>
        <w:t>required needs in 2050.  A use</w:t>
      </w:r>
      <w:r w:rsidR="00FF7722">
        <w:rPr>
          <w:rFonts w:ascii="Times New Roman" w:hAnsi="Times New Roman" w:cs="Times New Roman"/>
          <w:sz w:val="24"/>
          <w:szCs w:val="24"/>
        </w:rPr>
        <w:t>-</w:t>
      </w:r>
      <w:r w:rsidR="00ED068D">
        <w:rPr>
          <w:rFonts w:ascii="Times New Roman" w:hAnsi="Times New Roman" w:cs="Times New Roman"/>
          <w:sz w:val="24"/>
          <w:szCs w:val="24"/>
        </w:rPr>
        <w:t>full “rule of thumb”</w:t>
      </w:r>
      <w:r w:rsidR="001B6808">
        <w:rPr>
          <w:rFonts w:ascii="Times New Roman" w:hAnsi="Times New Roman" w:cs="Times New Roman"/>
          <w:sz w:val="24"/>
          <w:szCs w:val="24"/>
        </w:rPr>
        <w:t xml:space="preserve"> for the </w:t>
      </w:r>
      <w:r w:rsidR="00082D19">
        <w:rPr>
          <w:rFonts w:ascii="Times New Roman" w:hAnsi="Times New Roman" w:cs="Times New Roman"/>
          <w:sz w:val="24"/>
          <w:szCs w:val="24"/>
        </w:rPr>
        <w:t xml:space="preserve">minimum </w:t>
      </w:r>
      <w:r w:rsidR="001B6808">
        <w:rPr>
          <w:rFonts w:ascii="Times New Roman" w:hAnsi="Times New Roman" w:cs="Times New Roman"/>
          <w:sz w:val="24"/>
          <w:szCs w:val="24"/>
        </w:rPr>
        <w:t xml:space="preserve">necessary annual </w:t>
      </w:r>
      <w:r w:rsidR="001B6808" w:rsidRPr="000E404C">
        <w:rPr>
          <w:rFonts w:ascii="Times New Roman" w:hAnsi="Times New Roman" w:cs="Times New Roman"/>
          <w:b/>
          <w:bCs/>
          <w:sz w:val="24"/>
          <w:szCs w:val="24"/>
        </w:rPr>
        <w:t>growth rate</w:t>
      </w:r>
      <w:r w:rsidR="001B6808">
        <w:rPr>
          <w:rFonts w:ascii="Times New Roman" w:hAnsi="Times New Roman" w:cs="Times New Roman"/>
          <w:sz w:val="24"/>
          <w:szCs w:val="24"/>
        </w:rPr>
        <w:t xml:space="preserve"> of </w:t>
      </w:r>
      <w:r w:rsidR="00E23060">
        <w:rPr>
          <w:rFonts w:ascii="Times New Roman" w:hAnsi="Times New Roman" w:cs="Times New Roman"/>
          <w:sz w:val="24"/>
          <w:szCs w:val="24"/>
        </w:rPr>
        <w:t xml:space="preserve">these installations </w:t>
      </w:r>
      <w:r w:rsidR="00EB43EB">
        <w:rPr>
          <w:rFonts w:ascii="Times New Roman" w:hAnsi="Times New Roman" w:cs="Times New Roman"/>
          <w:sz w:val="24"/>
          <w:szCs w:val="24"/>
        </w:rPr>
        <w:t xml:space="preserve">over </w:t>
      </w:r>
      <w:r w:rsidR="00FF7722">
        <w:rPr>
          <w:rFonts w:ascii="Times New Roman" w:hAnsi="Times New Roman" w:cs="Times New Roman"/>
          <w:sz w:val="24"/>
          <w:szCs w:val="24"/>
        </w:rPr>
        <w:t>a 30</w:t>
      </w:r>
      <w:r w:rsidR="00677A21">
        <w:rPr>
          <w:rFonts w:ascii="Times New Roman" w:hAnsi="Times New Roman" w:cs="Times New Roman"/>
          <w:sz w:val="24"/>
          <w:szCs w:val="24"/>
        </w:rPr>
        <w:t>-</w:t>
      </w:r>
      <w:r w:rsidR="00FF7722">
        <w:rPr>
          <w:rFonts w:ascii="Times New Roman" w:hAnsi="Times New Roman" w:cs="Times New Roman"/>
          <w:sz w:val="24"/>
          <w:szCs w:val="24"/>
        </w:rPr>
        <w:t xml:space="preserve">year period is </w:t>
      </w:r>
      <w:r w:rsidR="003B6CFD">
        <w:rPr>
          <w:rFonts w:ascii="Times New Roman" w:hAnsi="Times New Roman" w:cs="Times New Roman"/>
          <w:sz w:val="24"/>
          <w:szCs w:val="24"/>
        </w:rPr>
        <w:t>16.6%</w:t>
      </w:r>
      <w:r w:rsidR="00C36932">
        <w:rPr>
          <w:rFonts w:ascii="Times New Roman" w:hAnsi="Times New Roman" w:cs="Times New Roman"/>
          <w:sz w:val="24"/>
          <w:szCs w:val="24"/>
        </w:rPr>
        <w:t>.  This rate may be compared with</w:t>
      </w:r>
      <w:r w:rsidR="00677A21">
        <w:rPr>
          <w:rFonts w:ascii="Times New Roman" w:hAnsi="Times New Roman" w:cs="Times New Roman"/>
          <w:sz w:val="24"/>
          <w:szCs w:val="24"/>
        </w:rPr>
        <w:t xml:space="preserve"> inflation rates of 2-4%, GDP rates of 2-4</w:t>
      </w:r>
      <w:r w:rsidR="00DC048D">
        <w:rPr>
          <w:rFonts w:ascii="Times New Roman" w:hAnsi="Times New Roman" w:cs="Times New Roman"/>
          <w:sz w:val="24"/>
          <w:szCs w:val="24"/>
        </w:rPr>
        <w:t>%, investment portfolio rates of 5-10%</w:t>
      </w:r>
      <w:r w:rsidR="00541566">
        <w:rPr>
          <w:rFonts w:ascii="Times New Roman" w:hAnsi="Times New Roman" w:cs="Times New Roman"/>
          <w:sz w:val="24"/>
          <w:szCs w:val="24"/>
        </w:rPr>
        <w:t xml:space="preserve">. </w:t>
      </w:r>
      <w:r w:rsidR="00665937">
        <w:rPr>
          <w:rFonts w:ascii="Times New Roman" w:hAnsi="Times New Roman" w:cs="Times New Roman"/>
          <w:sz w:val="24"/>
          <w:szCs w:val="24"/>
        </w:rPr>
        <w:t xml:space="preserve"> </w:t>
      </w:r>
      <w:r w:rsidR="004D5DFB">
        <w:rPr>
          <w:rFonts w:ascii="Times New Roman" w:hAnsi="Times New Roman" w:cs="Times New Roman"/>
          <w:sz w:val="24"/>
          <w:szCs w:val="24"/>
        </w:rPr>
        <w:t xml:space="preserve">Thus, </w:t>
      </w:r>
      <w:r w:rsidR="00D4757A">
        <w:rPr>
          <w:rFonts w:ascii="Times New Roman" w:hAnsi="Times New Roman" w:cs="Times New Roman"/>
          <w:sz w:val="24"/>
          <w:szCs w:val="24"/>
        </w:rPr>
        <w:t xml:space="preserve">achieving </w:t>
      </w:r>
      <w:r w:rsidR="004D5DFB">
        <w:rPr>
          <w:rFonts w:ascii="Times New Roman" w:hAnsi="Times New Roman" w:cs="Times New Roman"/>
          <w:sz w:val="24"/>
          <w:szCs w:val="24"/>
        </w:rPr>
        <w:t>this rate for solar panels</w:t>
      </w:r>
      <w:r w:rsidR="00CD7A28">
        <w:rPr>
          <w:rFonts w:ascii="Times New Roman" w:hAnsi="Times New Roman" w:cs="Times New Roman"/>
          <w:sz w:val="24"/>
          <w:szCs w:val="24"/>
        </w:rPr>
        <w:t xml:space="preserve"> </w:t>
      </w:r>
      <w:r w:rsidR="00E67223">
        <w:rPr>
          <w:rFonts w:ascii="Times New Roman" w:hAnsi="Times New Roman" w:cs="Times New Roman"/>
          <w:sz w:val="24"/>
          <w:szCs w:val="24"/>
        </w:rPr>
        <w:t xml:space="preserve">alone </w:t>
      </w:r>
      <w:r w:rsidR="00CD7A28">
        <w:rPr>
          <w:rFonts w:ascii="Times New Roman" w:hAnsi="Times New Roman" w:cs="Times New Roman"/>
          <w:sz w:val="24"/>
          <w:szCs w:val="24"/>
        </w:rPr>
        <w:t xml:space="preserve">and even high rates for </w:t>
      </w:r>
      <w:proofErr w:type="spellStart"/>
      <w:r w:rsidR="00CD7A28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CD7A28">
        <w:rPr>
          <w:rFonts w:ascii="Times New Roman" w:hAnsi="Times New Roman" w:cs="Times New Roman"/>
          <w:sz w:val="24"/>
          <w:szCs w:val="24"/>
        </w:rPr>
        <w:t xml:space="preserve"> and fuel cells</w:t>
      </w:r>
      <w:r w:rsidR="00D4757A">
        <w:rPr>
          <w:rFonts w:ascii="Times New Roman" w:hAnsi="Times New Roman" w:cs="Times New Roman"/>
          <w:sz w:val="24"/>
          <w:szCs w:val="24"/>
        </w:rPr>
        <w:t xml:space="preserve"> over a 30-year period </w:t>
      </w:r>
      <w:r w:rsidR="00F328A8">
        <w:rPr>
          <w:rFonts w:ascii="Times New Roman" w:hAnsi="Times New Roman" w:cs="Times New Roman"/>
          <w:sz w:val="24"/>
          <w:szCs w:val="24"/>
        </w:rPr>
        <w:t>appears to be problematic.</w:t>
      </w:r>
      <w:r w:rsidR="00CD7A28">
        <w:rPr>
          <w:rFonts w:ascii="Times New Roman" w:hAnsi="Times New Roman" w:cs="Times New Roman"/>
          <w:sz w:val="24"/>
          <w:szCs w:val="24"/>
        </w:rPr>
        <w:t xml:space="preserve"> </w:t>
      </w:r>
      <w:r w:rsidR="00541566">
        <w:rPr>
          <w:rFonts w:ascii="Times New Roman" w:hAnsi="Times New Roman" w:cs="Times New Roman"/>
          <w:sz w:val="24"/>
          <w:szCs w:val="24"/>
        </w:rPr>
        <w:t xml:space="preserve"> </w:t>
      </w:r>
      <w:r w:rsidR="00C369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083171" w14:textId="77777777" w:rsidR="00ED068D" w:rsidRDefault="00ED068D">
      <w:pPr>
        <w:rPr>
          <w:rFonts w:ascii="Times New Roman" w:hAnsi="Times New Roman" w:cs="Times New Roman"/>
          <w:sz w:val="24"/>
          <w:szCs w:val="24"/>
        </w:rPr>
      </w:pPr>
    </w:p>
    <w:p w14:paraId="50A4DC50" w14:textId="1C6FF033" w:rsidR="00501AEF" w:rsidRDefault="00501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Many firms, world-wide, </w:t>
      </w:r>
      <w:r w:rsidR="006C1D31">
        <w:rPr>
          <w:rFonts w:ascii="Times New Roman" w:hAnsi="Times New Roman" w:cs="Times New Roman"/>
          <w:sz w:val="24"/>
          <w:szCs w:val="24"/>
        </w:rPr>
        <w:t xml:space="preserve">currently produce these </w:t>
      </w:r>
      <w:r w:rsidR="00103376">
        <w:rPr>
          <w:rFonts w:ascii="Times New Roman" w:hAnsi="Times New Roman" w:cs="Times New Roman"/>
          <w:sz w:val="24"/>
          <w:szCs w:val="24"/>
        </w:rPr>
        <w:t xml:space="preserve">PV-EL-FC </w:t>
      </w:r>
      <w:r w:rsidR="006C1D31">
        <w:rPr>
          <w:rFonts w:ascii="Times New Roman" w:hAnsi="Times New Roman" w:cs="Times New Roman"/>
          <w:sz w:val="24"/>
          <w:szCs w:val="24"/>
        </w:rPr>
        <w:t>systems</w:t>
      </w:r>
      <w:r w:rsidR="0005042E">
        <w:rPr>
          <w:rFonts w:ascii="Times New Roman" w:hAnsi="Times New Roman" w:cs="Times New Roman"/>
          <w:sz w:val="24"/>
          <w:szCs w:val="24"/>
        </w:rPr>
        <w:t xml:space="preserve"> </w:t>
      </w:r>
      <w:r w:rsidR="006A0EA0">
        <w:rPr>
          <w:rFonts w:ascii="Times New Roman" w:hAnsi="Times New Roman" w:cs="Times New Roman"/>
          <w:sz w:val="24"/>
          <w:szCs w:val="24"/>
        </w:rPr>
        <w:t>and are in good positions to expand their manufacturing capabilities</w:t>
      </w:r>
      <w:r w:rsidR="0070648A">
        <w:rPr>
          <w:rFonts w:ascii="Times New Roman" w:hAnsi="Times New Roman" w:cs="Times New Roman"/>
          <w:sz w:val="24"/>
          <w:szCs w:val="24"/>
        </w:rPr>
        <w:t xml:space="preserve"> to meet the 2050 requirements </w:t>
      </w:r>
      <w:r w:rsidR="00C6121A">
        <w:rPr>
          <w:rFonts w:ascii="Times New Roman" w:hAnsi="Times New Roman" w:cs="Times New Roman"/>
          <w:sz w:val="24"/>
          <w:szCs w:val="24"/>
        </w:rPr>
        <w:t xml:space="preserve">for net zero emissions and renewable energy </w:t>
      </w:r>
      <w:r w:rsidR="00405A8D">
        <w:rPr>
          <w:rFonts w:ascii="Times New Roman" w:hAnsi="Times New Roman" w:cs="Times New Roman"/>
          <w:sz w:val="24"/>
          <w:szCs w:val="24"/>
        </w:rPr>
        <w:t>on a global scale</w:t>
      </w:r>
      <w:r w:rsidR="006A0EA0">
        <w:rPr>
          <w:rFonts w:ascii="Times New Roman" w:hAnsi="Times New Roman" w:cs="Times New Roman"/>
          <w:sz w:val="24"/>
          <w:szCs w:val="24"/>
        </w:rPr>
        <w:t>.</w:t>
      </w:r>
    </w:p>
    <w:p w14:paraId="05506B32" w14:textId="77777777" w:rsidR="006C1D31" w:rsidRDefault="006C1D31">
      <w:pPr>
        <w:rPr>
          <w:rFonts w:ascii="Times New Roman" w:hAnsi="Times New Roman" w:cs="Times New Roman"/>
          <w:sz w:val="24"/>
          <w:szCs w:val="24"/>
        </w:rPr>
      </w:pPr>
    </w:p>
    <w:p w14:paraId="2C70A41F" w14:textId="0F259539" w:rsidR="009C2FA9" w:rsidRDefault="00E47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research-development-production-reclamation spectrum </w:t>
      </w:r>
      <w:r w:rsidR="001C7F62">
        <w:rPr>
          <w:rFonts w:ascii="Times New Roman" w:hAnsi="Times New Roman" w:cs="Times New Roman"/>
          <w:sz w:val="24"/>
          <w:szCs w:val="24"/>
        </w:rPr>
        <w:t xml:space="preserve">should integrate </w:t>
      </w:r>
      <w:r w:rsidR="002F246E">
        <w:rPr>
          <w:rFonts w:ascii="Times New Roman" w:hAnsi="Times New Roman" w:cs="Times New Roman"/>
          <w:sz w:val="24"/>
          <w:szCs w:val="24"/>
        </w:rPr>
        <w:t>functions of universities, governments, and manuf</w:t>
      </w:r>
      <w:r w:rsidR="00F459A5">
        <w:rPr>
          <w:rFonts w:ascii="Times New Roman" w:hAnsi="Times New Roman" w:cs="Times New Roman"/>
          <w:sz w:val="24"/>
          <w:szCs w:val="24"/>
        </w:rPr>
        <w:t xml:space="preserve">acturers in the </w:t>
      </w:r>
      <w:r w:rsidR="00403695">
        <w:rPr>
          <w:rFonts w:ascii="Times New Roman" w:hAnsi="Times New Roman" w:cs="Times New Roman"/>
          <w:sz w:val="24"/>
          <w:szCs w:val="24"/>
        </w:rPr>
        <w:t>commercializ</w:t>
      </w:r>
      <w:r w:rsidR="00055294">
        <w:rPr>
          <w:rFonts w:ascii="Times New Roman" w:hAnsi="Times New Roman" w:cs="Times New Roman"/>
          <w:sz w:val="24"/>
          <w:szCs w:val="24"/>
        </w:rPr>
        <w:t xml:space="preserve">ation </w:t>
      </w:r>
      <w:r w:rsidR="00F459A5">
        <w:rPr>
          <w:rFonts w:ascii="Times New Roman" w:hAnsi="Times New Roman" w:cs="Times New Roman"/>
          <w:sz w:val="24"/>
          <w:szCs w:val="24"/>
        </w:rPr>
        <w:t xml:space="preserve">of </w:t>
      </w:r>
      <w:r w:rsidR="00055294">
        <w:rPr>
          <w:rFonts w:ascii="Times New Roman" w:hAnsi="Times New Roman" w:cs="Times New Roman"/>
          <w:sz w:val="24"/>
          <w:szCs w:val="24"/>
        </w:rPr>
        <w:t xml:space="preserve">renewable systems with </w:t>
      </w:r>
      <w:r w:rsidR="00F459A5">
        <w:rPr>
          <w:rFonts w:ascii="Times New Roman" w:hAnsi="Times New Roman" w:cs="Times New Roman"/>
          <w:sz w:val="24"/>
          <w:szCs w:val="24"/>
        </w:rPr>
        <w:t xml:space="preserve">earth-abundant materials. </w:t>
      </w:r>
    </w:p>
    <w:p w14:paraId="6F94831A" w14:textId="77777777" w:rsidR="009C2FA9" w:rsidRDefault="009C2FA9">
      <w:pPr>
        <w:rPr>
          <w:rFonts w:ascii="Times New Roman" w:hAnsi="Times New Roman" w:cs="Times New Roman"/>
          <w:sz w:val="24"/>
          <w:szCs w:val="24"/>
        </w:rPr>
      </w:pPr>
    </w:p>
    <w:p w14:paraId="06E67182" w14:textId="31803040" w:rsidR="00D97B83" w:rsidRDefault="003B6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Developme</w:t>
      </w:r>
      <w:r w:rsidR="000F5820">
        <w:rPr>
          <w:rFonts w:ascii="Times New Roman" w:hAnsi="Times New Roman" w:cs="Times New Roman"/>
          <w:sz w:val="24"/>
          <w:szCs w:val="24"/>
        </w:rPr>
        <w:t>nt of t</w:t>
      </w:r>
      <w:r w:rsidR="000C43E3">
        <w:rPr>
          <w:rFonts w:ascii="Times New Roman" w:hAnsi="Times New Roman" w:cs="Times New Roman"/>
          <w:sz w:val="24"/>
          <w:szCs w:val="24"/>
        </w:rPr>
        <w:t>he material</w:t>
      </w:r>
      <w:r w:rsidR="00062A86">
        <w:rPr>
          <w:rFonts w:ascii="Times New Roman" w:hAnsi="Times New Roman" w:cs="Times New Roman"/>
          <w:sz w:val="24"/>
          <w:szCs w:val="24"/>
        </w:rPr>
        <w:t xml:space="preserve">s to meet </w:t>
      </w:r>
      <w:r w:rsidR="000F5820">
        <w:rPr>
          <w:rFonts w:ascii="Times New Roman" w:hAnsi="Times New Roman" w:cs="Times New Roman"/>
          <w:sz w:val="24"/>
          <w:szCs w:val="24"/>
        </w:rPr>
        <w:t xml:space="preserve">required </w:t>
      </w:r>
      <w:r w:rsidR="00062A86">
        <w:rPr>
          <w:rFonts w:ascii="Times New Roman" w:hAnsi="Times New Roman" w:cs="Times New Roman"/>
          <w:sz w:val="24"/>
          <w:szCs w:val="24"/>
        </w:rPr>
        <w:t xml:space="preserve">power levels, </w:t>
      </w:r>
      <w:r w:rsidR="0021224C">
        <w:rPr>
          <w:rFonts w:ascii="Times New Roman" w:hAnsi="Times New Roman" w:cs="Times New Roman"/>
          <w:sz w:val="24"/>
          <w:szCs w:val="24"/>
        </w:rPr>
        <w:t xml:space="preserve">the </w:t>
      </w:r>
      <w:r w:rsidR="00062A86">
        <w:rPr>
          <w:rFonts w:ascii="Times New Roman" w:hAnsi="Times New Roman" w:cs="Times New Roman"/>
          <w:sz w:val="24"/>
          <w:szCs w:val="24"/>
        </w:rPr>
        <w:t>costs, and</w:t>
      </w:r>
      <w:r w:rsidR="00511295">
        <w:rPr>
          <w:rFonts w:ascii="Times New Roman" w:hAnsi="Times New Roman" w:cs="Times New Roman"/>
          <w:sz w:val="24"/>
          <w:szCs w:val="24"/>
        </w:rPr>
        <w:t xml:space="preserve"> the</w:t>
      </w:r>
      <w:r w:rsidR="007265FD">
        <w:rPr>
          <w:rFonts w:ascii="Times New Roman" w:hAnsi="Times New Roman" w:cs="Times New Roman"/>
          <w:sz w:val="24"/>
          <w:szCs w:val="24"/>
        </w:rPr>
        <w:t xml:space="preserve"> necessary</w:t>
      </w:r>
      <w:r w:rsidR="00062A86">
        <w:rPr>
          <w:rFonts w:ascii="Times New Roman" w:hAnsi="Times New Roman" w:cs="Times New Roman"/>
          <w:sz w:val="24"/>
          <w:szCs w:val="24"/>
        </w:rPr>
        <w:t xml:space="preserve"> growth rate</w:t>
      </w:r>
      <w:r w:rsidR="002039D6">
        <w:rPr>
          <w:rFonts w:ascii="Times New Roman" w:hAnsi="Times New Roman" w:cs="Times New Roman"/>
          <w:sz w:val="24"/>
          <w:szCs w:val="24"/>
        </w:rPr>
        <w:t>s</w:t>
      </w:r>
      <w:r w:rsidR="00062A86">
        <w:rPr>
          <w:rFonts w:ascii="Times New Roman" w:hAnsi="Times New Roman" w:cs="Times New Roman"/>
          <w:sz w:val="24"/>
          <w:szCs w:val="24"/>
        </w:rPr>
        <w:t xml:space="preserve"> appear to be feasible.</w:t>
      </w:r>
      <w:r w:rsidR="007265FD">
        <w:rPr>
          <w:rFonts w:ascii="Times New Roman" w:hAnsi="Times New Roman" w:cs="Times New Roman"/>
          <w:sz w:val="24"/>
          <w:szCs w:val="24"/>
        </w:rPr>
        <w:t xml:space="preserve">  </w:t>
      </w:r>
      <w:r w:rsidR="001F5829">
        <w:rPr>
          <w:rFonts w:ascii="Times New Roman" w:hAnsi="Times New Roman" w:cs="Times New Roman"/>
          <w:sz w:val="24"/>
          <w:szCs w:val="24"/>
        </w:rPr>
        <w:t xml:space="preserve">The primary challenge </w:t>
      </w:r>
      <w:r w:rsidR="005E4AAD">
        <w:rPr>
          <w:rFonts w:ascii="Times New Roman" w:hAnsi="Times New Roman" w:cs="Times New Roman"/>
          <w:sz w:val="24"/>
          <w:szCs w:val="24"/>
        </w:rPr>
        <w:t>in replacing fossil fuels with renewables</w:t>
      </w:r>
      <w:r w:rsidR="009F0978">
        <w:rPr>
          <w:rFonts w:ascii="Times New Roman" w:hAnsi="Times New Roman" w:cs="Times New Roman"/>
          <w:sz w:val="24"/>
          <w:szCs w:val="24"/>
        </w:rPr>
        <w:t>,</w:t>
      </w:r>
      <w:r w:rsidR="005E4AAD">
        <w:rPr>
          <w:rFonts w:ascii="Times New Roman" w:hAnsi="Times New Roman" w:cs="Times New Roman"/>
          <w:sz w:val="24"/>
          <w:szCs w:val="24"/>
        </w:rPr>
        <w:t xml:space="preserve"> </w:t>
      </w:r>
      <w:r w:rsidR="001F5829">
        <w:rPr>
          <w:rFonts w:ascii="Times New Roman" w:hAnsi="Times New Roman" w:cs="Times New Roman"/>
          <w:sz w:val="24"/>
          <w:szCs w:val="24"/>
        </w:rPr>
        <w:t>as discussed in ea</w:t>
      </w:r>
      <w:r w:rsidR="00182AA1">
        <w:rPr>
          <w:rFonts w:ascii="Times New Roman" w:hAnsi="Times New Roman" w:cs="Times New Roman"/>
          <w:sz w:val="24"/>
          <w:szCs w:val="24"/>
        </w:rPr>
        <w:t>rlier segments</w:t>
      </w:r>
      <w:r w:rsidR="009F0978">
        <w:rPr>
          <w:rFonts w:ascii="Times New Roman" w:hAnsi="Times New Roman" w:cs="Times New Roman"/>
          <w:sz w:val="24"/>
          <w:szCs w:val="24"/>
        </w:rPr>
        <w:t>,</w:t>
      </w:r>
      <w:r w:rsidR="00182AA1">
        <w:rPr>
          <w:rFonts w:ascii="Times New Roman" w:hAnsi="Times New Roman" w:cs="Times New Roman"/>
          <w:sz w:val="24"/>
          <w:szCs w:val="24"/>
        </w:rPr>
        <w:t xml:space="preserve"> will be the </w:t>
      </w:r>
      <w:r w:rsidR="009F0978">
        <w:rPr>
          <w:rFonts w:ascii="Times New Roman" w:hAnsi="Times New Roman" w:cs="Times New Roman"/>
          <w:sz w:val="24"/>
          <w:szCs w:val="24"/>
        </w:rPr>
        <w:t xml:space="preserve">development of </w:t>
      </w:r>
      <w:r w:rsidR="00AC3DE8">
        <w:rPr>
          <w:rFonts w:ascii="Times New Roman" w:hAnsi="Times New Roman" w:cs="Times New Roman"/>
          <w:sz w:val="24"/>
          <w:szCs w:val="24"/>
        </w:rPr>
        <w:t>the diverse</w:t>
      </w:r>
      <w:r w:rsidR="00600C03">
        <w:rPr>
          <w:rFonts w:ascii="Times New Roman" w:hAnsi="Times New Roman" w:cs="Times New Roman"/>
          <w:sz w:val="24"/>
          <w:szCs w:val="24"/>
        </w:rPr>
        <w:t xml:space="preserve"> and effective</w:t>
      </w:r>
      <w:r w:rsidR="00AC3DE8">
        <w:rPr>
          <w:rFonts w:ascii="Times New Roman" w:hAnsi="Times New Roman" w:cs="Times New Roman"/>
          <w:sz w:val="24"/>
          <w:szCs w:val="24"/>
        </w:rPr>
        <w:t xml:space="preserve"> </w:t>
      </w:r>
      <w:r w:rsidR="00182AA1" w:rsidRPr="00182AA1">
        <w:rPr>
          <w:rFonts w:ascii="Times New Roman" w:hAnsi="Times New Roman" w:cs="Times New Roman"/>
          <w:b/>
          <w:bCs/>
          <w:sz w:val="24"/>
          <w:szCs w:val="24"/>
        </w:rPr>
        <w:t>transition</w:t>
      </w:r>
      <w:r w:rsidR="00AC3D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224C">
        <w:rPr>
          <w:rFonts w:ascii="Times New Roman" w:hAnsi="Times New Roman" w:cs="Times New Roman"/>
          <w:sz w:val="24"/>
          <w:szCs w:val="24"/>
        </w:rPr>
        <w:t>methods w</w:t>
      </w:r>
      <w:r w:rsidR="000D3C06">
        <w:rPr>
          <w:rFonts w:ascii="Times New Roman" w:hAnsi="Times New Roman" w:cs="Times New Roman"/>
          <w:sz w:val="24"/>
          <w:szCs w:val="24"/>
        </w:rPr>
        <w:t>hich will be specific to each country and region</w:t>
      </w:r>
    </w:p>
    <w:p w14:paraId="314F9D14" w14:textId="77777777" w:rsidR="009C41B2" w:rsidRDefault="009C41B2">
      <w:pPr>
        <w:rPr>
          <w:rFonts w:ascii="Times New Roman" w:hAnsi="Times New Roman" w:cs="Times New Roman"/>
          <w:sz w:val="24"/>
          <w:szCs w:val="24"/>
        </w:rPr>
      </w:pPr>
    </w:p>
    <w:p w14:paraId="3FEF2609" w14:textId="68D6359C" w:rsidR="00EE1FE8" w:rsidRDefault="00EE1F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F646FB">
        <w:rPr>
          <w:rFonts w:ascii="Times New Roman" w:hAnsi="Times New Roman" w:cs="Times New Roman"/>
          <w:sz w:val="24"/>
          <w:szCs w:val="24"/>
        </w:rPr>
        <w:t>2</w:t>
      </w:r>
      <w:r w:rsidR="009C41B2">
        <w:rPr>
          <w:rFonts w:ascii="Times New Roman" w:hAnsi="Times New Roman" w:cs="Times New Roman"/>
          <w:sz w:val="24"/>
          <w:szCs w:val="24"/>
        </w:rPr>
        <w:t>0</w:t>
      </w:r>
    </w:p>
    <w:p w14:paraId="693215B7" w14:textId="77777777" w:rsidR="003D28BE" w:rsidRDefault="003D28BE">
      <w:pPr>
        <w:rPr>
          <w:rFonts w:ascii="Times New Roman" w:hAnsi="Times New Roman" w:cs="Times New Roman"/>
          <w:sz w:val="24"/>
          <w:szCs w:val="24"/>
        </w:rPr>
      </w:pPr>
    </w:p>
    <w:p w14:paraId="72F6E609" w14:textId="244707CC" w:rsidR="008B30E4" w:rsidRDefault="0074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991DAE">
        <w:rPr>
          <w:rFonts w:ascii="Times New Roman" w:hAnsi="Times New Roman" w:cs="Times New Roman"/>
          <w:sz w:val="24"/>
          <w:szCs w:val="24"/>
        </w:rPr>
        <w:t xml:space="preserve">fundamental </w:t>
      </w:r>
      <w:r>
        <w:rPr>
          <w:rFonts w:ascii="Times New Roman" w:hAnsi="Times New Roman" w:cs="Times New Roman"/>
          <w:sz w:val="24"/>
          <w:szCs w:val="24"/>
        </w:rPr>
        <w:t>difference</w:t>
      </w:r>
      <w:r w:rsidR="00EC1216">
        <w:rPr>
          <w:rFonts w:ascii="Times New Roman" w:hAnsi="Times New Roman" w:cs="Times New Roman"/>
          <w:sz w:val="24"/>
          <w:szCs w:val="24"/>
        </w:rPr>
        <w:t>, not a distinct</w:t>
      </w:r>
      <w:r w:rsidR="00753129">
        <w:rPr>
          <w:rFonts w:ascii="Times New Roman" w:hAnsi="Times New Roman" w:cs="Times New Roman"/>
          <w:sz w:val="24"/>
          <w:szCs w:val="24"/>
        </w:rPr>
        <w:t>ion</w:t>
      </w:r>
      <w:r w:rsidR="00EC12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should</w:t>
      </w:r>
      <w:r w:rsidR="009135B3">
        <w:rPr>
          <w:rFonts w:ascii="Times New Roman" w:hAnsi="Times New Roman" w:cs="Times New Roman"/>
          <w:sz w:val="24"/>
          <w:szCs w:val="24"/>
        </w:rPr>
        <w:t xml:space="preserve"> also</w:t>
      </w:r>
      <w:r>
        <w:rPr>
          <w:rFonts w:ascii="Times New Roman" w:hAnsi="Times New Roman" w:cs="Times New Roman"/>
          <w:sz w:val="24"/>
          <w:szCs w:val="24"/>
        </w:rPr>
        <w:t xml:space="preserve"> be noted between the “net-zero</w:t>
      </w:r>
      <w:r w:rsidR="00304558">
        <w:rPr>
          <w:rFonts w:ascii="Times New Roman" w:hAnsi="Times New Roman" w:cs="Times New Roman"/>
          <w:sz w:val="24"/>
          <w:szCs w:val="24"/>
        </w:rPr>
        <w:t xml:space="preserve"> </w:t>
      </w:r>
      <w:r w:rsidR="000E4795">
        <w:rPr>
          <w:rFonts w:ascii="Times New Roman" w:hAnsi="Times New Roman" w:cs="Times New Roman"/>
          <w:sz w:val="24"/>
          <w:szCs w:val="24"/>
        </w:rPr>
        <w:t>CO</w:t>
      </w:r>
      <w:r w:rsidR="000E4795" w:rsidRPr="000E47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E4795">
        <w:rPr>
          <w:rFonts w:ascii="Times New Roman" w:hAnsi="Times New Roman" w:cs="Times New Roman"/>
          <w:sz w:val="24"/>
          <w:szCs w:val="24"/>
        </w:rPr>
        <w:t xml:space="preserve"> emissions </w:t>
      </w:r>
      <w:r w:rsidR="00304558">
        <w:rPr>
          <w:rFonts w:ascii="Times New Roman" w:hAnsi="Times New Roman" w:cs="Times New Roman"/>
          <w:sz w:val="24"/>
          <w:szCs w:val="24"/>
        </w:rPr>
        <w:t xml:space="preserve">by 2050 pathways” and the </w:t>
      </w:r>
      <w:r w:rsidR="00714D94">
        <w:rPr>
          <w:rFonts w:ascii="Times New Roman" w:hAnsi="Times New Roman" w:cs="Times New Roman"/>
          <w:sz w:val="24"/>
          <w:szCs w:val="24"/>
        </w:rPr>
        <w:t>“</w:t>
      </w:r>
      <w:r w:rsidR="00304558">
        <w:rPr>
          <w:rFonts w:ascii="Times New Roman" w:hAnsi="Times New Roman" w:cs="Times New Roman"/>
          <w:sz w:val="24"/>
          <w:szCs w:val="24"/>
        </w:rPr>
        <w:t>total</w:t>
      </w:r>
      <w:r w:rsidR="0059481D">
        <w:rPr>
          <w:rFonts w:ascii="Times New Roman" w:hAnsi="Times New Roman" w:cs="Times New Roman"/>
          <w:sz w:val="24"/>
          <w:szCs w:val="24"/>
        </w:rPr>
        <w:t xml:space="preserve"> (100%)</w:t>
      </w:r>
      <w:r w:rsidR="00714D94">
        <w:rPr>
          <w:rFonts w:ascii="Times New Roman" w:hAnsi="Times New Roman" w:cs="Times New Roman"/>
          <w:sz w:val="24"/>
          <w:szCs w:val="24"/>
        </w:rPr>
        <w:t xml:space="preserve"> renewable energy </w:t>
      </w:r>
      <w:r w:rsidR="00CE4BCC">
        <w:rPr>
          <w:rFonts w:ascii="Times New Roman" w:hAnsi="Times New Roman" w:cs="Times New Roman"/>
          <w:sz w:val="24"/>
          <w:szCs w:val="24"/>
        </w:rPr>
        <w:t xml:space="preserve">plans” as they </w:t>
      </w:r>
      <w:r w:rsidR="009C41B2">
        <w:rPr>
          <w:rFonts w:ascii="Times New Roman" w:hAnsi="Times New Roman" w:cs="Times New Roman"/>
          <w:sz w:val="24"/>
          <w:szCs w:val="24"/>
        </w:rPr>
        <w:t>employ</w:t>
      </w:r>
      <w:r w:rsidR="00CE4BCC">
        <w:rPr>
          <w:rFonts w:ascii="Times New Roman" w:hAnsi="Times New Roman" w:cs="Times New Roman"/>
          <w:sz w:val="24"/>
          <w:szCs w:val="24"/>
        </w:rPr>
        <w:t xml:space="preserve"> </w:t>
      </w:r>
      <w:r w:rsidR="000A5DA3">
        <w:rPr>
          <w:rFonts w:ascii="Times New Roman" w:hAnsi="Times New Roman" w:cs="Times New Roman"/>
          <w:sz w:val="24"/>
          <w:szCs w:val="24"/>
        </w:rPr>
        <w:t>different objectives, strategies, and time scales.</w:t>
      </w:r>
      <w:r w:rsidR="000470EF">
        <w:rPr>
          <w:rFonts w:ascii="Times New Roman" w:hAnsi="Times New Roman" w:cs="Times New Roman"/>
          <w:sz w:val="24"/>
          <w:szCs w:val="24"/>
        </w:rPr>
        <w:t xml:space="preserve">  </w:t>
      </w:r>
      <w:r w:rsidR="00D07D29">
        <w:rPr>
          <w:rFonts w:ascii="Times New Roman" w:hAnsi="Times New Roman" w:cs="Times New Roman"/>
          <w:sz w:val="24"/>
          <w:szCs w:val="24"/>
        </w:rPr>
        <w:t>Clearly, total ren</w:t>
      </w:r>
      <w:r w:rsidR="00E22042">
        <w:rPr>
          <w:rFonts w:ascii="Times New Roman" w:hAnsi="Times New Roman" w:cs="Times New Roman"/>
          <w:sz w:val="24"/>
          <w:szCs w:val="24"/>
        </w:rPr>
        <w:t>ewable energy will also result in zero</w:t>
      </w:r>
      <w:r w:rsidR="00924A49">
        <w:rPr>
          <w:rFonts w:ascii="Times New Roman" w:hAnsi="Times New Roman" w:cs="Times New Roman"/>
          <w:sz w:val="24"/>
          <w:szCs w:val="24"/>
        </w:rPr>
        <w:t xml:space="preserve"> </w:t>
      </w:r>
      <w:r w:rsidR="00924A49" w:rsidRPr="00030EF7">
        <w:rPr>
          <w:rFonts w:ascii="Times New Roman" w:hAnsi="Times New Roman" w:cs="Times New Roman"/>
          <w:b/>
          <w:bCs/>
          <w:sz w:val="24"/>
          <w:szCs w:val="24"/>
        </w:rPr>
        <w:t>excessive</w:t>
      </w:r>
      <w:r w:rsidR="00E22042">
        <w:rPr>
          <w:rFonts w:ascii="Times New Roman" w:hAnsi="Times New Roman" w:cs="Times New Roman"/>
          <w:sz w:val="24"/>
          <w:szCs w:val="24"/>
        </w:rPr>
        <w:t xml:space="preserve"> </w:t>
      </w:r>
      <w:r w:rsidR="00F47DAB" w:rsidRPr="00030EF7">
        <w:rPr>
          <w:rFonts w:ascii="Times New Roman" w:hAnsi="Times New Roman" w:cs="Times New Roman"/>
          <w:b/>
          <w:bCs/>
          <w:sz w:val="24"/>
          <w:szCs w:val="24"/>
        </w:rPr>
        <w:t>emissions</w:t>
      </w:r>
      <w:r w:rsidR="009E02D7">
        <w:rPr>
          <w:rFonts w:ascii="Times New Roman" w:hAnsi="Times New Roman" w:cs="Times New Roman"/>
          <w:sz w:val="24"/>
          <w:szCs w:val="24"/>
        </w:rPr>
        <w:t xml:space="preserve"> (we need </w:t>
      </w:r>
      <w:r w:rsidR="009C41B2">
        <w:rPr>
          <w:rFonts w:ascii="Times New Roman" w:hAnsi="Times New Roman" w:cs="Times New Roman"/>
          <w:sz w:val="24"/>
          <w:szCs w:val="24"/>
        </w:rPr>
        <w:t xml:space="preserve">a minimum of </w:t>
      </w:r>
      <w:r w:rsidR="008516F2">
        <w:rPr>
          <w:rFonts w:ascii="Times New Roman" w:hAnsi="Times New Roman" w:cs="Times New Roman"/>
          <w:sz w:val="24"/>
          <w:szCs w:val="24"/>
        </w:rPr>
        <w:t xml:space="preserve">300 ppm </w:t>
      </w:r>
      <w:r w:rsidR="009E02D7">
        <w:rPr>
          <w:rFonts w:ascii="Times New Roman" w:hAnsi="Times New Roman" w:cs="Times New Roman"/>
          <w:sz w:val="24"/>
          <w:szCs w:val="24"/>
        </w:rPr>
        <w:t>CO</w:t>
      </w:r>
      <w:r w:rsidR="009E02D7" w:rsidRPr="009E02D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2D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E02D7">
        <w:rPr>
          <w:rFonts w:ascii="Times New Roman" w:hAnsi="Times New Roman" w:cs="Times New Roman"/>
          <w:sz w:val="24"/>
          <w:szCs w:val="24"/>
        </w:rPr>
        <w:t>to avoid freezing the earth)</w:t>
      </w:r>
      <w:r w:rsidR="00F47DAB">
        <w:rPr>
          <w:rFonts w:ascii="Times New Roman" w:hAnsi="Times New Roman" w:cs="Times New Roman"/>
          <w:sz w:val="24"/>
          <w:szCs w:val="24"/>
        </w:rPr>
        <w:t>, but the converse</w:t>
      </w:r>
      <w:r w:rsidR="00EE5046">
        <w:rPr>
          <w:rFonts w:ascii="Times New Roman" w:hAnsi="Times New Roman" w:cs="Times New Roman"/>
          <w:sz w:val="24"/>
          <w:szCs w:val="24"/>
        </w:rPr>
        <w:t>,</w:t>
      </w:r>
      <w:r w:rsidR="00F47DAB">
        <w:rPr>
          <w:rFonts w:ascii="Times New Roman" w:hAnsi="Times New Roman" w:cs="Times New Roman"/>
          <w:sz w:val="24"/>
          <w:szCs w:val="24"/>
        </w:rPr>
        <w:t xml:space="preserve"> </w:t>
      </w:r>
      <w:r w:rsidR="00C214B0">
        <w:rPr>
          <w:rFonts w:ascii="Times New Roman" w:hAnsi="Times New Roman" w:cs="Times New Roman"/>
          <w:sz w:val="24"/>
          <w:szCs w:val="24"/>
        </w:rPr>
        <w:t>t</w:t>
      </w:r>
      <w:r w:rsidR="00F47DAB">
        <w:rPr>
          <w:rFonts w:ascii="Times New Roman" w:hAnsi="Times New Roman" w:cs="Times New Roman"/>
          <w:sz w:val="24"/>
          <w:szCs w:val="24"/>
        </w:rPr>
        <w:t xml:space="preserve">hat </w:t>
      </w:r>
      <w:r w:rsidR="00C214B0">
        <w:rPr>
          <w:rFonts w:ascii="Times New Roman" w:hAnsi="Times New Roman" w:cs="Times New Roman"/>
          <w:sz w:val="24"/>
          <w:szCs w:val="24"/>
        </w:rPr>
        <w:t>net-zero will result in total renewable energy</w:t>
      </w:r>
      <w:r w:rsidR="00EE5046">
        <w:rPr>
          <w:rFonts w:ascii="Times New Roman" w:hAnsi="Times New Roman" w:cs="Times New Roman"/>
          <w:sz w:val="24"/>
          <w:szCs w:val="24"/>
        </w:rPr>
        <w:t>, is not true</w:t>
      </w:r>
      <w:r w:rsidR="00C214B0">
        <w:rPr>
          <w:rFonts w:ascii="Times New Roman" w:hAnsi="Times New Roman" w:cs="Times New Roman"/>
          <w:sz w:val="24"/>
          <w:szCs w:val="24"/>
        </w:rPr>
        <w:t>.</w:t>
      </w:r>
      <w:r w:rsidR="00F24359">
        <w:rPr>
          <w:rFonts w:ascii="Times New Roman" w:hAnsi="Times New Roman" w:cs="Times New Roman"/>
          <w:sz w:val="24"/>
          <w:szCs w:val="24"/>
        </w:rPr>
        <w:t xml:space="preserve">  This aspect was discussed </w:t>
      </w:r>
      <w:r w:rsidR="0065695D">
        <w:rPr>
          <w:rFonts w:ascii="Times New Roman" w:hAnsi="Times New Roman" w:cs="Times New Roman"/>
          <w:sz w:val="24"/>
          <w:szCs w:val="24"/>
        </w:rPr>
        <w:t>in earlier segments</w:t>
      </w:r>
      <w:r w:rsidR="00741135">
        <w:rPr>
          <w:rFonts w:ascii="Times New Roman" w:hAnsi="Times New Roman" w:cs="Times New Roman"/>
          <w:sz w:val="24"/>
          <w:szCs w:val="24"/>
        </w:rPr>
        <w:t>.</w:t>
      </w:r>
      <w:r w:rsidR="00FF15BC">
        <w:rPr>
          <w:rFonts w:ascii="Times New Roman" w:hAnsi="Times New Roman" w:cs="Times New Roman"/>
          <w:sz w:val="24"/>
          <w:szCs w:val="24"/>
        </w:rPr>
        <w:t xml:space="preserve">  </w:t>
      </w:r>
      <w:r w:rsidR="0061488F">
        <w:rPr>
          <w:rFonts w:ascii="Times New Roman" w:hAnsi="Times New Roman" w:cs="Times New Roman"/>
          <w:sz w:val="24"/>
          <w:szCs w:val="24"/>
        </w:rPr>
        <w:t>The greater uncertainties lie in the dates when</w:t>
      </w:r>
      <w:r w:rsidR="00541FC1">
        <w:rPr>
          <w:rFonts w:ascii="Times New Roman" w:hAnsi="Times New Roman" w:cs="Times New Roman"/>
          <w:sz w:val="24"/>
          <w:szCs w:val="24"/>
        </w:rPr>
        <w:t xml:space="preserve"> these </w:t>
      </w:r>
      <w:r w:rsidR="007266AA">
        <w:rPr>
          <w:rFonts w:ascii="Times New Roman" w:hAnsi="Times New Roman" w:cs="Times New Roman"/>
          <w:sz w:val="24"/>
          <w:szCs w:val="24"/>
        </w:rPr>
        <w:t xml:space="preserve">developments </w:t>
      </w:r>
      <w:r w:rsidR="00BB18F9">
        <w:rPr>
          <w:rFonts w:ascii="Times New Roman" w:hAnsi="Times New Roman" w:cs="Times New Roman"/>
          <w:sz w:val="24"/>
          <w:szCs w:val="24"/>
        </w:rPr>
        <w:t>will be</w:t>
      </w:r>
      <w:r w:rsidR="007266AA">
        <w:rPr>
          <w:rFonts w:ascii="Times New Roman" w:hAnsi="Times New Roman" w:cs="Times New Roman"/>
          <w:sz w:val="24"/>
          <w:szCs w:val="24"/>
        </w:rPr>
        <w:t xml:space="preserve"> achieved</w:t>
      </w:r>
      <w:r w:rsidR="00666B3D">
        <w:rPr>
          <w:rFonts w:ascii="Times New Roman" w:hAnsi="Times New Roman" w:cs="Times New Roman"/>
          <w:sz w:val="24"/>
          <w:szCs w:val="24"/>
        </w:rPr>
        <w:t xml:space="preserve"> which could </w:t>
      </w:r>
      <w:r w:rsidR="000C18D5">
        <w:rPr>
          <w:rFonts w:ascii="Times New Roman" w:hAnsi="Times New Roman" w:cs="Times New Roman"/>
          <w:sz w:val="24"/>
          <w:szCs w:val="24"/>
        </w:rPr>
        <w:t>occur</w:t>
      </w:r>
      <w:r w:rsidR="00666B3D">
        <w:rPr>
          <w:rFonts w:ascii="Times New Roman" w:hAnsi="Times New Roman" w:cs="Times New Roman"/>
          <w:sz w:val="24"/>
          <w:szCs w:val="24"/>
        </w:rPr>
        <w:t xml:space="preserve"> in the latter half of this century.</w:t>
      </w:r>
      <w:r w:rsidR="00C5112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F222274" w14:textId="77777777" w:rsidR="00963662" w:rsidRDefault="00963662">
      <w:pPr>
        <w:rPr>
          <w:rFonts w:ascii="Times New Roman" w:hAnsi="Times New Roman" w:cs="Times New Roman"/>
          <w:sz w:val="24"/>
          <w:szCs w:val="24"/>
        </w:rPr>
      </w:pPr>
    </w:p>
    <w:p w14:paraId="13C1379C" w14:textId="724EC3C8" w:rsidR="00435C8D" w:rsidRDefault="003935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AE4ECF">
        <w:rPr>
          <w:rFonts w:ascii="Times New Roman" w:hAnsi="Times New Roman" w:cs="Times New Roman"/>
          <w:sz w:val="24"/>
          <w:szCs w:val="24"/>
        </w:rPr>
        <w:t>c</w:t>
      </w:r>
      <w:r w:rsidR="002978B2">
        <w:rPr>
          <w:rFonts w:ascii="Times New Roman" w:hAnsi="Times New Roman" w:cs="Times New Roman"/>
          <w:sz w:val="24"/>
          <w:szCs w:val="24"/>
        </w:rPr>
        <w:t>oncluding</w:t>
      </w:r>
      <w:r w:rsidR="00AE4ECF">
        <w:rPr>
          <w:rFonts w:ascii="Times New Roman" w:hAnsi="Times New Roman" w:cs="Times New Roman"/>
          <w:sz w:val="24"/>
          <w:szCs w:val="24"/>
        </w:rPr>
        <w:t xml:space="preserve"> statement regarding the </w:t>
      </w:r>
      <w:r w:rsidR="009A6FFE">
        <w:rPr>
          <w:rFonts w:ascii="Times New Roman" w:hAnsi="Times New Roman" w:cs="Times New Roman"/>
          <w:sz w:val="24"/>
          <w:szCs w:val="24"/>
        </w:rPr>
        <w:t xml:space="preserve">global </w:t>
      </w:r>
      <w:r w:rsidR="00AE4ECF">
        <w:rPr>
          <w:rFonts w:ascii="Times New Roman" w:hAnsi="Times New Roman" w:cs="Times New Roman"/>
          <w:sz w:val="24"/>
          <w:szCs w:val="24"/>
        </w:rPr>
        <w:t>comm</w:t>
      </w:r>
      <w:r w:rsidR="00663D9A">
        <w:rPr>
          <w:rFonts w:ascii="Times New Roman" w:hAnsi="Times New Roman" w:cs="Times New Roman"/>
          <w:sz w:val="24"/>
          <w:szCs w:val="24"/>
        </w:rPr>
        <w:t>ercialization of these renewable energy resources</w:t>
      </w:r>
      <w:r w:rsidR="00A57EE7">
        <w:rPr>
          <w:rFonts w:ascii="Times New Roman" w:hAnsi="Times New Roman" w:cs="Times New Roman"/>
          <w:sz w:val="24"/>
          <w:szCs w:val="24"/>
        </w:rPr>
        <w:t xml:space="preserve"> is summarized</w:t>
      </w:r>
      <w:r w:rsidR="009E37E2">
        <w:rPr>
          <w:rFonts w:ascii="Times New Roman" w:hAnsi="Times New Roman" w:cs="Times New Roman"/>
          <w:sz w:val="24"/>
          <w:szCs w:val="24"/>
        </w:rPr>
        <w:t xml:space="preserve"> </w:t>
      </w:r>
      <w:r w:rsidR="003D5EE1">
        <w:rPr>
          <w:rFonts w:ascii="Times New Roman" w:hAnsi="Times New Roman" w:cs="Times New Roman"/>
          <w:sz w:val="24"/>
          <w:szCs w:val="24"/>
        </w:rPr>
        <w:t xml:space="preserve">as follows: </w:t>
      </w:r>
    </w:p>
    <w:p w14:paraId="023304F7" w14:textId="77777777" w:rsidR="00435C8D" w:rsidRDefault="00435C8D">
      <w:pPr>
        <w:rPr>
          <w:rFonts w:ascii="Times New Roman" w:hAnsi="Times New Roman" w:cs="Times New Roman"/>
          <w:sz w:val="24"/>
          <w:szCs w:val="24"/>
        </w:rPr>
      </w:pPr>
    </w:p>
    <w:p w14:paraId="415C217F" w14:textId="2FCE52F0" w:rsidR="00F82568" w:rsidRDefault="000478BD" w:rsidP="000478BD">
      <w:pPr>
        <w:rPr>
          <w:rFonts w:ascii="Times New Roman" w:hAnsi="Times New Roman" w:cs="Times New Roman"/>
          <w:sz w:val="24"/>
          <w:szCs w:val="24"/>
        </w:rPr>
      </w:pPr>
      <w:r w:rsidRPr="00874DB0">
        <w:rPr>
          <w:rFonts w:ascii="Times New Roman" w:hAnsi="Times New Roman" w:cs="Times New Roman"/>
          <w:sz w:val="24"/>
          <w:szCs w:val="24"/>
          <w:highlight w:val="green"/>
        </w:rPr>
        <w:t>1</w:t>
      </w:r>
      <w:r w:rsidR="008C43AA">
        <w:rPr>
          <w:rFonts w:ascii="Times New Roman" w:hAnsi="Times New Roman" w:cs="Times New Roman"/>
          <w:sz w:val="24"/>
          <w:szCs w:val="24"/>
        </w:rPr>
        <w:t>.</w:t>
      </w:r>
      <w:r w:rsidR="009C14E8">
        <w:rPr>
          <w:rFonts w:ascii="Times New Roman" w:hAnsi="Times New Roman" w:cs="Times New Roman"/>
          <w:sz w:val="24"/>
          <w:szCs w:val="24"/>
        </w:rPr>
        <w:t xml:space="preserve"> The current </w:t>
      </w:r>
      <w:r w:rsidR="005145E0">
        <w:rPr>
          <w:rFonts w:ascii="Times New Roman" w:hAnsi="Times New Roman" w:cs="Times New Roman"/>
          <w:sz w:val="24"/>
          <w:szCs w:val="24"/>
        </w:rPr>
        <w:t xml:space="preserve">use of </w:t>
      </w:r>
      <w:r w:rsidR="005145E0" w:rsidRPr="008E154A">
        <w:rPr>
          <w:rFonts w:ascii="Times New Roman" w:hAnsi="Times New Roman" w:cs="Times New Roman"/>
          <w:b/>
          <w:bCs/>
          <w:sz w:val="24"/>
          <w:szCs w:val="24"/>
        </w:rPr>
        <w:t>critical elements</w:t>
      </w:r>
      <w:r w:rsidR="005145E0">
        <w:rPr>
          <w:rFonts w:ascii="Times New Roman" w:hAnsi="Times New Roman" w:cs="Times New Roman"/>
          <w:sz w:val="24"/>
          <w:szCs w:val="24"/>
        </w:rPr>
        <w:t xml:space="preserve"> in electrochemical devices will severely limit the</w:t>
      </w:r>
      <w:r w:rsidR="000069A7">
        <w:rPr>
          <w:rFonts w:ascii="Times New Roman" w:hAnsi="Times New Roman" w:cs="Times New Roman"/>
          <w:sz w:val="24"/>
          <w:szCs w:val="24"/>
        </w:rPr>
        <w:t>se</w:t>
      </w:r>
      <w:r w:rsidR="005145E0">
        <w:rPr>
          <w:rFonts w:ascii="Times New Roman" w:hAnsi="Times New Roman" w:cs="Times New Roman"/>
          <w:sz w:val="24"/>
          <w:szCs w:val="24"/>
        </w:rPr>
        <w:t xml:space="preserve"> </w:t>
      </w:r>
      <w:r w:rsidR="006F7CA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990E909" w14:textId="08AA7857" w:rsidR="00F82568" w:rsidRDefault="00F82568" w:rsidP="000478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145E0">
        <w:rPr>
          <w:rFonts w:ascii="Times New Roman" w:hAnsi="Times New Roman" w:cs="Times New Roman"/>
          <w:sz w:val="24"/>
          <w:szCs w:val="24"/>
        </w:rPr>
        <w:t>global installation</w:t>
      </w:r>
      <w:r w:rsidR="00856694">
        <w:rPr>
          <w:rFonts w:ascii="Times New Roman" w:hAnsi="Times New Roman" w:cs="Times New Roman"/>
          <w:sz w:val="24"/>
          <w:szCs w:val="24"/>
        </w:rPr>
        <w:t>s</w:t>
      </w:r>
      <w:r w:rsidR="005145E0">
        <w:rPr>
          <w:rFonts w:ascii="Times New Roman" w:hAnsi="Times New Roman" w:cs="Times New Roman"/>
          <w:sz w:val="24"/>
          <w:szCs w:val="24"/>
        </w:rPr>
        <w:t xml:space="preserve">.  </w:t>
      </w:r>
      <w:r w:rsidR="002656D2" w:rsidRPr="00416D0F">
        <w:rPr>
          <w:rFonts w:ascii="Times New Roman" w:hAnsi="Times New Roman" w:cs="Times New Roman"/>
          <w:sz w:val="24"/>
          <w:szCs w:val="24"/>
        </w:rPr>
        <w:t>D</w:t>
      </w:r>
      <w:r w:rsidR="00435C8D" w:rsidRPr="00416D0F">
        <w:rPr>
          <w:rFonts w:ascii="Times New Roman" w:hAnsi="Times New Roman" w:cs="Times New Roman"/>
          <w:sz w:val="24"/>
          <w:szCs w:val="24"/>
        </w:rPr>
        <w:t>ev</w:t>
      </w:r>
      <w:r w:rsidR="004E54C4" w:rsidRPr="00416D0F">
        <w:rPr>
          <w:rFonts w:ascii="Times New Roman" w:hAnsi="Times New Roman" w:cs="Times New Roman"/>
          <w:sz w:val="24"/>
          <w:szCs w:val="24"/>
        </w:rPr>
        <w:t>elopment of</w:t>
      </w:r>
      <w:r w:rsidR="00782437" w:rsidRPr="00416D0F">
        <w:rPr>
          <w:rFonts w:ascii="Times New Roman" w:hAnsi="Times New Roman" w:cs="Times New Roman"/>
          <w:sz w:val="24"/>
          <w:szCs w:val="24"/>
        </w:rPr>
        <w:t xml:space="preserve"> eff</w:t>
      </w:r>
      <w:r w:rsidR="00803197" w:rsidRPr="00416D0F">
        <w:rPr>
          <w:rFonts w:ascii="Times New Roman" w:hAnsi="Times New Roman" w:cs="Times New Roman"/>
          <w:sz w:val="24"/>
          <w:szCs w:val="24"/>
        </w:rPr>
        <w:t>e</w:t>
      </w:r>
      <w:r w:rsidR="00782437" w:rsidRPr="00416D0F">
        <w:rPr>
          <w:rFonts w:ascii="Times New Roman" w:hAnsi="Times New Roman" w:cs="Times New Roman"/>
          <w:sz w:val="24"/>
          <w:szCs w:val="24"/>
        </w:rPr>
        <w:t>ctive</w:t>
      </w:r>
      <w:r w:rsidR="004E54C4" w:rsidRPr="00416D0F">
        <w:rPr>
          <w:rFonts w:ascii="Times New Roman" w:hAnsi="Times New Roman" w:cs="Times New Roman"/>
          <w:sz w:val="24"/>
          <w:szCs w:val="24"/>
        </w:rPr>
        <w:t xml:space="preserve"> </w:t>
      </w:r>
      <w:r w:rsidR="004E54C4" w:rsidRPr="00416D0F">
        <w:rPr>
          <w:rFonts w:ascii="Times New Roman" w:hAnsi="Times New Roman" w:cs="Times New Roman"/>
          <w:b/>
          <w:bCs/>
          <w:sz w:val="24"/>
          <w:szCs w:val="24"/>
        </w:rPr>
        <w:t>earth-abundant material</w:t>
      </w:r>
      <w:r w:rsidR="00A10B3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E54C4" w:rsidRPr="00416D0F">
        <w:rPr>
          <w:rFonts w:ascii="Times New Roman" w:hAnsi="Times New Roman" w:cs="Times New Roman"/>
          <w:sz w:val="24"/>
          <w:szCs w:val="24"/>
        </w:rPr>
        <w:t xml:space="preserve"> for </w:t>
      </w:r>
      <w:r w:rsidR="0013480A" w:rsidRPr="00416D0F">
        <w:rPr>
          <w:rFonts w:ascii="Times New Roman" w:hAnsi="Times New Roman" w:cs="Times New Roman"/>
          <w:sz w:val="24"/>
          <w:szCs w:val="24"/>
        </w:rPr>
        <w:t xml:space="preserve">PV-EL-FC </w:t>
      </w:r>
    </w:p>
    <w:p w14:paraId="56392655" w14:textId="5DC92558" w:rsidR="00F82568" w:rsidRDefault="00F82568" w:rsidP="000478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480A" w:rsidRPr="00416D0F">
        <w:rPr>
          <w:rFonts w:ascii="Times New Roman" w:hAnsi="Times New Roman" w:cs="Times New Roman"/>
          <w:sz w:val="24"/>
          <w:szCs w:val="24"/>
        </w:rPr>
        <w:t>systems</w:t>
      </w:r>
      <w:r w:rsidR="00E549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481B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B022D0" w:rsidRPr="00416D0F">
        <w:rPr>
          <w:rFonts w:ascii="Times New Roman" w:hAnsi="Times New Roman" w:cs="Times New Roman"/>
          <w:sz w:val="24"/>
          <w:szCs w:val="24"/>
        </w:rPr>
        <w:t xml:space="preserve"> </w:t>
      </w:r>
      <w:r w:rsidR="00B77E22" w:rsidRPr="00416D0F">
        <w:rPr>
          <w:rFonts w:ascii="Times New Roman" w:hAnsi="Times New Roman" w:cs="Times New Roman"/>
          <w:sz w:val="24"/>
          <w:szCs w:val="24"/>
        </w:rPr>
        <w:t xml:space="preserve">technically </w:t>
      </w:r>
      <w:r w:rsidR="00B022D0" w:rsidRPr="000478BD">
        <w:rPr>
          <w:rFonts w:ascii="Times New Roman" w:hAnsi="Times New Roman" w:cs="Times New Roman"/>
          <w:sz w:val="24"/>
          <w:szCs w:val="24"/>
        </w:rPr>
        <w:t>feasible</w:t>
      </w:r>
      <w:r w:rsidR="00803197" w:rsidRPr="000478BD">
        <w:rPr>
          <w:rFonts w:ascii="Times New Roman" w:hAnsi="Times New Roman" w:cs="Times New Roman"/>
          <w:sz w:val="24"/>
          <w:szCs w:val="24"/>
        </w:rPr>
        <w:t xml:space="preserve"> </w:t>
      </w:r>
      <w:r w:rsidR="00B10C62" w:rsidRPr="000478BD">
        <w:rPr>
          <w:rFonts w:ascii="Times New Roman" w:hAnsi="Times New Roman" w:cs="Times New Roman"/>
          <w:sz w:val="24"/>
          <w:szCs w:val="24"/>
        </w:rPr>
        <w:t>for</w:t>
      </w:r>
      <w:r w:rsidR="002D3C79" w:rsidRPr="000478BD">
        <w:rPr>
          <w:rFonts w:ascii="Times New Roman" w:hAnsi="Times New Roman" w:cs="Times New Roman"/>
          <w:sz w:val="24"/>
          <w:szCs w:val="24"/>
        </w:rPr>
        <w:t xml:space="preserve"> </w:t>
      </w:r>
      <w:r w:rsidR="00726157" w:rsidRPr="000478BD">
        <w:rPr>
          <w:rFonts w:ascii="Times New Roman" w:hAnsi="Times New Roman" w:cs="Times New Roman"/>
          <w:sz w:val="24"/>
          <w:szCs w:val="24"/>
        </w:rPr>
        <w:t>estimated global power levels of</w:t>
      </w:r>
      <w:r w:rsidR="00E4526A">
        <w:rPr>
          <w:rFonts w:ascii="Times New Roman" w:hAnsi="Times New Roman" w:cs="Times New Roman"/>
          <w:sz w:val="24"/>
          <w:szCs w:val="24"/>
        </w:rPr>
        <w:t xml:space="preserve"> </w:t>
      </w:r>
      <w:r w:rsidR="00851B23">
        <w:rPr>
          <w:rFonts w:ascii="Times New Roman" w:hAnsi="Times New Roman" w:cs="Times New Roman"/>
          <w:sz w:val="24"/>
          <w:szCs w:val="24"/>
        </w:rPr>
        <w:t>these systems</w:t>
      </w:r>
      <w:r w:rsidR="00E4526A">
        <w:rPr>
          <w:rFonts w:ascii="Times New Roman" w:hAnsi="Times New Roman" w:cs="Times New Roman"/>
          <w:sz w:val="24"/>
          <w:szCs w:val="24"/>
        </w:rPr>
        <w:t xml:space="preserve"> at</w:t>
      </w:r>
      <w:r w:rsidR="00726157" w:rsidRPr="000478BD">
        <w:rPr>
          <w:rFonts w:ascii="Times New Roman" w:hAnsi="Times New Roman" w:cs="Times New Roman"/>
          <w:sz w:val="24"/>
          <w:szCs w:val="24"/>
        </w:rPr>
        <w:t xml:space="preserve"> 100 TW,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E6B24A" w14:textId="20AC230D" w:rsidR="00C90071" w:rsidRPr="000478BD" w:rsidRDefault="00F82568" w:rsidP="000478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47C4B">
        <w:rPr>
          <w:rFonts w:ascii="Times New Roman" w:hAnsi="Times New Roman" w:cs="Times New Roman"/>
          <w:sz w:val="24"/>
          <w:szCs w:val="24"/>
        </w:rPr>
        <w:t>1</w:t>
      </w:r>
      <w:r w:rsidR="00726157" w:rsidRPr="000478BD">
        <w:rPr>
          <w:rFonts w:ascii="Times New Roman" w:hAnsi="Times New Roman" w:cs="Times New Roman"/>
          <w:sz w:val="24"/>
          <w:szCs w:val="24"/>
        </w:rPr>
        <w:t>00 TW</w:t>
      </w:r>
      <w:r w:rsidR="00A40EED" w:rsidRPr="000478BD">
        <w:rPr>
          <w:rFonts w:ascii="Times New Roman" w:hAnsi="Times New Roman" w:cs="Times New Roman"/>
          <w:sz w:val="24"/>
          <w:szCs w:val="24"/>
        </w:rPr>
        <w:t>, and 10 TW</w:t>
      </w:r>
      <w:r w:rsidR="00B10C62" w:rsidRPr="000478BD">
        <w:rPr>
          <w:rFonts w:ascii="Times New Roman" w:hAnsi="Times New Roman" w:cs="Times New Roman"/>
          <w:sz w:val="24"/>
          <w:szCs w:val="24"/>
        </w:rPr>
        <w:t xml:space="preserve"> with potential </w:t>
      </w:r>
      <w:r w:rsidR="002D3C79" w:rsidRPr="000478BD">
        <w:rPr>
          <w:rFonts w:ascii="Times New Roman" w:hAnsi="Times New Roman" w:cs="Times New Roman"/>
          <w:sz w:val="24"/>
          <w:szCs w:val="24"/>
        </w:rPr>
        <w:t>material and power limitations</w:t>
      </w:r>
      <w:r w:rsidR="0013480A" w:rsidRPr="000478BD">
        <w:rPr>
          <w:rFonts w:ascii="Times New Roman" w:hAnsi="Times New Roman" w:cs="Times New Roman"/>
          <w:sz w:val="24"/>
          <w:szCs w:val="24"/>
        </w:rPr>
        <w:t>.</w:t>
      </w:r>
    </w:p>
    <w:p w14:paraId="578CC835" w14:textId="76E24CB3" w:rsidR="00861F95" w:rsidRDefault="00252A3A" w:rsidP="00252A3A">
      <w:pPr>
        <w:rPr>
          <w:rFonts w:ascii="Times New Roman" w:hAnsi="Times New Roman" w:cs="Times New Roman"/>
          <w:sz w:val="24"/>
          <w:szCs w:val="24"/>
        </w:rPr>
      </w:pPr>
      <w:r w:rsidRPr="009A1685">
        <w:rPr>
          <w:rFonts w:ascii="Times New Roman" w:hAnsi="Times New Roman" w:cs="Times New Roman"/>
          <w:sz w:val="24"/>
          <w:szCs w:val="24"/>
          <w:highlight w:val="red"/>
        </w:rPr>
        <w:t>2</w:t>
      </w:r>
      <w:r w:rsidRPr="00252A3A">
        <w:rPr>
          <w:rFonts w:ascii="Times New Roman" w:hAnsi="Times New Roman" w:cs="Times New Roman"/>
          <w:sz w:val="24"/>
          <w:szCs w:val="24"/>
        </w:rPr>
        <w:t xml:space="preserve">. </w:t>
      </w:r>
      <w:r w:rsidR="00DE6DA3">
        <w:rPr>
          <w:rFonts w:ascii="Times New Roman" w:hAnsi="Times New Roman" w:cs="Times New Roman"/>
          <w:sz w:val="24"/>
          <w:szCs w:val="24"/>
        </w:rPr>
        <w:t>Public</w:t>
      </w:r>
      <w:r w:rsidR="007661B0">
        <w:rPr>
          <w:rFonts w:ascii="Times New Roman" w:hAnsi="Times New Roman" w:cs="Times New Roman"/>
          <w:sz w:val="24"/>
          <w:szCs w:val="24"/>
        </w:rPr>
        <w:t xml:space="preserve">/private </w:t>
      </w:r>
      <w:r w:rsidR="00CE09A3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90071" w:rsidRPr="00580D89">
        <w:rPr>
          <w:rFonts w:ascii="Times New Roman" w:hAnsi="Times New Roman" w:cs="Times New Roman"/>
          <w:b/>
          <w:bCs/>
          <w:sz w:val="24"/>
          <w:szCs w:val="24"/>
        </w:rPr>
        <w:t>inancing</w:t>
      </w:r>
      <w:r w:rsidR="00C90071" w:rsidRPr="00252A3A">
        <w:rPr>
          <w:rFonts w:ascii="Times New Roman" w:hAnsi="Times New Roman" w:cs="Times New Roman"/>
          <w:sz w:val="24"/>
          <w:szCs w:val="24"/>
        </w:rPr>
        <w:t xml:space="preserve"> of </w:t>
      </w:r>
      <w:r w:rsidR="00BF6191" w:rsidRPr="00252A3A">
        <w:rPr>
          <w:rFonts w:ascii="Times New Roman" w:hAnsi="Times New Roman" w:cs="Times New Roman"/>
          <w:sz w:val="24"/>
          <w:szCs w:val="24"/>
        </w:rPr>
        <w:t xml:space="preserve">the </w:t>
      </w:r>
      <w:r w:rsidR="00592AF2">
        <w:rPr>
          <w:rFonts w:ascii="Times New Roman" w:hAnsi="Times New Roman" w:cs="Times New Roman"/>
          <w:sz w:val="24"/>
          <w:szCs w:val="24"/>
        </w:rPr>
        <w:t xml:space="preserve">global </w:t>
      </w:r>
      <w:r w:rsidR="00BF6191" w:rsidRPr="00252A3A">
        <w:rPr>
          <w:rFonts w:ascii="Times New Roman" w:hAnsi="Times New Roman" w:cs="Times New Roman"/>
          <w:sz w:val="24"/>
          <w:szCs w:val="24"/>
        </w:rPr>
        <w:t>renewable systems</w:t>
      </w:r>
      <w:r w:rsidR="00EE385D">
        <w:rPr>
          <w:rFonts w:ascii="Times New Roman" w:hAnsi="Times New Roman" w:cs="Times New Roman"/>
          <w:sz w:val="24"/>
          <w:szCs w:val="24"/>
        </w:rPr>
        <w:t xml:space="preserve"> at a</w:t>
      </w:r>
      <w:r w:rsidR="00271BF6">
        <w:rPr>
          <w:rFonts w:ascii="Times New Roman" w:hAnsi="Times New Roman" w:cs="Times New Roman"/>
          <w:sz w:val="24"/>
          <w:szCs w:val="24"/>
        </w:rPr>
        <w:t xml:space="preserve"> cost of $1</w:t>
      </w:r>
      <w:r w:rsidR="008B4B6F">
        <w:rPr>
          <w:rFonts w:ascii="Times New Roman" w:hAnsi="Times New Roman" w:cs="Times New Roman"/>
          <w:sz w:val="24"/>
          <w:szCs w:val="24"/>
        </w:rPr>
        <w:t>20</w:t>
      </w:r>
      <w:r w:rsidR="00E50C62">
        <w:rPr>
          <w:rFonts w:ascii="Times New Roman" w:hAnsi="Times New Roman" w:cs="Times New Roman"/>
          <w:sz w:val="24"/>
          <w:szCs w:val="24"/>
        </w:rPr>
        <w:t>-$1</w:t>
      </w:r>
      <w:r w:rsidR="008B4B6F">
        <w:rPr>
          <w:rFonts w:ascii="Times New Roman" w:hAnsi="Times New Roman" w:cs="Times New Roman"/>
          <w:sz w:val="24"/>
          <w:szCs w:val="24"/>
        </w:rPr>
        <w:t>4</w:t>
      </w:r>
      <w:r w:rsidR="00E50C62">
        <w:rPr>
          <w:rFonts w:ascii="Times New Roman" w:hAnsi="Times New Roman" w:cs="Times New Roman"/>
          <w:sz w:val="24"/>
          <w:szCs w:val="24"/>
        </w:rPr>
        <w:t>0</w:t>
      </w:r>
      <w:r w:rsidR="00271BF6">
        <w:rPr>
          <w:rFonts w:ascii="Times New Roman" w:hAnsi="Times New Roman" w:cs="Times New Roman"/>
          <w:sz w:val="24"/>
          <w:szCs w:val="24"/>
        </w:rPr>
        <w:t xml:space="preserve"> trillion </w:t>
      </w:r>
      <w:r w:rsidR="00EC7C47">
        <w:rPr>
          <w:rFonts w:ascii="Times New Roman" w:hAnsi="Times New Roman" w:cs="Times New Roman"/>
          <w:sz w:val="24"/>
          <w:szCs w:val="24"/>
        </w:rPr>
        <w:t>over</w:t>
      </w:r>
    </w:p>
    <w:p w14:paraId="60A336E9" w14:textId="77777777" w:rsidR="008B4B6F" w:rsidRDefault="00861F95" w:rsidP="00252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C7C47">
        <w:rPr>
          <w:rFonts w:ascii="Times New Roman" w:hAnsi="Times New Roman" w:cs="Times New Roman"/>
          <w:sz w:val="24"/>
          <w:szCs w:val="24"/>
        </w:rPr>
        <w:t>30 years</w:t>
      </w:r>
      <w:r w:rsidR="00234AD6">
        <w:rPr>
          <w:rFonts w:ascii="Times New Roman" w:hAnsi="Times New Roman" w:cs="Times New Roman"/>
          <w:sz w:val="24"/>
          <w:szCs w:val="24"/>
        </w:rPr>
        <w:t xml:space="preserve"> or $</w:t>
      </w:r>
      <w:r w:rsidR="008B4B6F">
        <w:rPr>
          <w:rFonts w:ascii="Times New Roman" w:hAnsi="Times New Roman" w:cs="Times New Roman"/>
          <w:sz w:val="24"/>
          <w:szCs w:val="24"/>
        </w:rPr>
        <w:t>4.3-4.7</w:t>
      </w:r>
      <w:r w:rsidR="00234AD6">
        <w:rPr>
          <w:rFonts w:ascii="Times New Roman" w:hAnsi="Times New Roman" w:cs="Times New Roman"/>
          <w:sz w:val="24"/>
          <w:szCs w:val="24"/>
        </w:rPr>
        <w:t xml:space="preserve"> trillion per year</w:t>
      </w:r>
      <w:r w:rsidR="00EC7C47">
        <w:rPr>
          <w:rFonts w:ascii="Times New Roman" w:hAnsi="Times New Roman" w:cs="Times New Roman"/>
          <w:sz w:val="24"/>
          <w:szCs w:val="24"/>
        </w:rPr>
        <w:t xml:space="preserve"> is possible</w:t>
      </w:r>
      <w:r w:rsidR="00BF6191" w:rsidRPr="00252A3A">
        <w:rPr>
          <w:rFonts w:ascii="Times New Roman" w:hAnsi="Times New Roman" w:cs="Times New Roman"/>
          <w:sz w:val="24"/>
          <w:szCs w:val="24"/>
        </w:rPr>
        <w:t xml:space="preserve"> with a phase-out of</w:t>
      </w:r>
      <w:r w:rsidR="00B26C56">
        <w:rPr>
          <w:rFonts w:ascii="Times New Roman" w:hAnsi="Times New Roman" w:cs="Times New Roman"/>
          <w:sz w:val="24"/>
          <w:szCs w:val="24"/>
        </w:rPr>
        <w:t xml:space="preserve"> </w:t>
      </w:r>
      <w:r w:rsidR="00F227DC">
        <w:rPr>
          <w:rFonts w:ascii="Times New Roman" w:hAnsi="Times New Roman" w:cs="Times New Roman"/>
          <w:sz w:val="24"/>
          <w:szCs w:val="24"/>
        </w:rPr>
        <w:t>annual</w:t>
      </w:r>
      <w:r w:rsidR="00BF6191" w:rsidRPr="00252A3A">
        <w:rPr>
          <w:rFonts w:ascii="Times New Roman" w:hAnsi="Times New Roman" w:cs="Times New Roman"/>
          <w:sz w:val="24"/>
          <w:szCs w:val="24"/>
        </w:rPr>
        <w:t xml:space="preserve"> fossil-fuel </w:t>
      </w:r>
      <w:r w:rsidR="008B4B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164C8" w14:textId="77777777" w:rsidR="008F1E6E" w:rsidRDefault="008B4B6F" w:rsidP="00252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6191" w:rsidRPr="00252A3A">
        <w:rPr>
          <w:rFonts w:ascii="Times New Roman" w:hAnsi="Times New Roman" w:cs="Times New Roman"/>
          <w:sz w:val="24"/>
          <w:szCs w:val="24"/>
        </w:rPr>
        <w:t>subsidi</w:t>
      </w:r>
      <w:r w:rsidR="00BF491A" w:rsidRPr="00252A3A">
        <w:rPr>
          <w:rFonts w:ascii="Times New Roman" w:hAnsi="Times New Roman" w:cs="Times New Roman"/>
          <w:sz w:val="24"/>
          <w:szCs w:val="24"/>
        </w:rPr>
        <w:t>es</w:t>
      </w:r>
      <w:r w:rsidR="00F227DC">
        <w:rPr>
          <w:rFonts w:ascii="Times New Roman" w:hAnsi="Times New Roman" w:cs="Times New Roman"/>
          <w:sz w:val="24"/>
          <w:szCs w:val="24"/>
        </w:rPr>
        <w:t xml:space="preserve"> at $5 trillion</w:t>
      </w:r>
      <w:r w:rsidR="00A706C7">
        <w:rPr>
          <w:rFonts w:ascii="Times New Roman" w:hAnsi="Times New Roman" w:cs="Times New Roman"/>
          <w:sz w:val="24"/>
          <w:szCs w:val="24"/>
        </w:rPr>
        <w:t xml:space="preserve"> facilit</w:t>
      </w:r>
      <w:r w:rsidR="006661F1">
        <w:rPr>
          <w:rFonts w:ascii="Times New Roman" w:hAnsi="Times New Roman" w:cs="Times New Roman"/>
          <w:sz w:val="24"/>
          <w:szCs w:val="24"/>
        </w:rPr>
        <w:t>atin</w:t>
      </w:r>
      <w:r w:rsidR="00726D91">
        <w:rPr>
          <w:rFonts w:ascii="Times New Roman" w:hAnsi="Times New Roman" w:cs="Times New Roman"/>
          <w:sz w:val="24"/>
          <w:szCs w:val="24"/>
        </w:rPr>
        <w:t>g t</w:t>
      </w:r>
      <w:r w:rsidR="00A838CC">
        <w:rPr>
          <w:rFonts w:ascii="Times New Roman" w:hAnsi="Times New Roman" w:cs="Times New Roman"/>
          <w:sz w:val="24"/>
          <w:szCs w:val="24"/>
        </w:rPr>
        <w:t>his transition</w:t>
      </w:r>
      <w:r w:rsidR="00EC7C47">
        <w:rPr>
          <w:rFonts w:ascii="Times New Roman" w:hAnsi="Times New Roman" w:cs="Times New Roman"/>
          <w:sz w:val="24"/>
          <w:szCs w:val="24"/>
        </w:rPr>
        <w:t>.</w:t>
      </w:r>
      <w:r w:rsidR="00844305">
        <w:rPr>
          <w:rFonts w:ascii="Times New Roman" w:hAnsi="Times New Roman" w:cs="Times New Roman"/>
          <w:sz w:val="24"/>
          <w:szCs w:val="24"/>
        </w:rPr>
        <w:t xml:space="preserve">  </w:t>
      </w:r>
      <w:r w:rsidR="00413F89">
        <w:rPr>
          <w:rFonts w:ascii="Times New Roman" w:hAnsi="Times New Roman" w:cs="Times New Roman"/>
          <w:sz w:val="24"/>
          <w:szCs w:val="24"/>
        </w:rPr>
        <w:t xml:space="preserve">However, current funding for renewable </w:t>
      </w:r>
      <w:r w:rsidR="008F1E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053B24" w14:textId="2AFF6048" w:rsidR="00E92F99" w:rsidRDefault="008F1E6E" w:rsidP="00252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3F89">
        <w:rPr>
          <w:rFonts w:ascii="Times New Roman" w:hAnsi="Times New Roman" w:cs="Times New Roman"/>
          <w:sz w:val="24"/>
          <w:szCs w:val="24"/>
        </w:rPr>
        <w:t>sources</w:t>
      </w:r>
      <w:r w:rsidR="00643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3F89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BF71C3">
        <w:rPr>
          <w:rFonts w:ascii="Times New Roman" w:hAnsi="Times New Roman" w:cs="Times New Roman"/>
          <w:sz w:val="24"/>
          <w:szCs w:val="24"/>
        </w:rPr>
        <w:t xml:space="preserve"> </w:t>
      </w:r>
      <w:r w:rsidR="00413F89">
        <w:rPr>
          <w:rFonts w:ascii="Times New Roman" w:hAnsi="Times New Roman" w:cs="Times New Roman"/>
          <w:sz w:val="24"/>
          <w:szCs w:val="24"/>
        </w:rPr>
        <w:t>inadequate.</w:t>
      </w:r>
    </w:p>
    <w:p w14:paraId="32FFDDEF" w14:textId="52BABACE" w:rsidR="00E82D4B" w:rsidRDefault="00252A3A" w:rsidP="00252A3A">
      <w:pPr>
        <w:rPr>
          <w:rFonts w:ascii="Times New Roman" w:hAnsi="Times New Roman" w:cs="Times New Roman"/>
          <w:sz w:val="24"/>
          <w:szCs w:val="24"/>
        </w:rPr>
      </w:pPr>
      <w:r w:rsidRPr="009A1685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Pr="00252A3A">
        <w:rPr>
          <w:rFonts w:ascii="Times New Roman" w:hAnsi="Times New Roman" w:cs="Times New Roman"/>
          <w:sz w:val="24"/>
          <w:szCs w:val="24"/>
        </w:rPr>
        <w:t xml:space="preserve">. </w:t>
      </w:r>
      <w:r w:rsidR="00BF491A" w:rsidRPr="00252A3A">
        <w:rPr>
          <w:rFonts w:ascii="Times New Roman" w:hAnsi="Times New Roman" w:cs="Times New Roman"/>
          <w:sz w:val="24"/>
          <w:szCs w:val="24"/>
        </w:rPr>
        <w:t xml:space="preserve">Installation </w:t>
      </w:r>
      <w:r w:rsidR="00896BC2" w:rsidRPr="00252A3A">
        <w:rPr>
          <w:rFonts w:ascii="Times New Roman" w:hAnsi="Times New Roman" w:cs="Times New Roman"/>
          <w:sz w:val="24"/>
          <w:szCs w:val="24"/>
        </w:rPr>
        <w:t>of the required systems by 2050</w:t>
      </w:r>
      <w:r w:rsidR="007655F4">
        <w:rPr>
          <w:rFonts w:ascii="Times New Roman" w:hAnsi="Times New Roman" w:cs="Times New Roman"/>
          <w:sz w:val="24"/>
          <w:szCs w:val="24"/>
        </w:rPr>
        <w:t xml:space="preserve"> will require </w:t>
      </w:r>
      <w:r w:rsidR="00B022D0" w:rsidRPr="00580D89">
        <w:rPr>
          <w:rFonts w:ascii="Times New Roman" w:hAnsi="Times New Roman" w:cs="Times New Roman"/>
          <w:b/>
          <w:bCs/>
          <w:sz w:val="24"/>
          <w:szCs w:val="24"/>
        </w:rPr>
        <w:t xml:space="preserve">high </w:t>
      </w:r>
      <w:r w:rsidR="00563B4E" w:rsidRPr="00580D89">
        <w:rPr>
          <w:rFonts w:ascii="Times New Roman" w:hAnsi="Times New Roman" w:cs="Times New Roman"/>
          <w:b/>
          <w:bCs/>
          <w:sz w:val="24"/>
          <w:szCs w:val="24"/>
        </w:rPr>
        <w:t xml:space="preserve">annual </w:t>
      </w:r>
      <w:r w:rsidR="00B022D0" w:rsidRPr="00580D89">
        <w:rPr>
          <w:rFonts w:ascii="Times New Roman" w:hAnsi="Times New Roman" w:cs="Times New Roman"/>
          <w:b/>
          <w:bCs/>
          <w:sz w:val="24"/>
          <w:szCs w:val="24"/>
        </w:rPr>
        <w:t>growth rates</w:t>
      </w:r>
      <w:r w:rsidR="00E329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294C">
        <w:rPr>
          <w:rFonts w:ascii="Times New Roman" w:hAnsi="Times New Roman" w:cs="Times New Roman"/>
          <w:sz w:val="24"/>
          <w:szCs w:val="24"/>
        </w:rPr>
        <w:t xml:space="preserve">of about </w:t>
      </w:r>
      <w:r w:rsidR="00E82D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857E7D" w14:textId="2F2BB54C" w:rsidR="00896BC2" w:rsidRPr="00E3294C" w:rsidRDefault="00E82D4B" w:rsidP="00252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3294C">
        <w:rPr>
          <w:rFonts w:ascii="Times New Roman" w:hAnsi="Times New Roman" w:cs="Times New Roman"/>
          <w:sz w:val="24"/>
          <w:szCs w:val="24"/>
        </w:rPr>
        <w:t>16%</w:t>
      </w:r>
      <w:r>
        <w:rPr>
          <w:rFonts w:ascii="Times New Roman" w:hAnsi="Times New Roman" w:cs="Times New Roman"/>
          <w:sz w:val="24"/>
          <w:szCs w:val="24"/>
        </w:rPr>
        <w:t>, 50%, and 30%</w:t>
      </w:r>
      <w:r w:rsidR="00A838CC">
        <w:rPr>
          <w:rFonts w:ascii="Times New Roman" w:hAnsi="Times New Roman" w:cs="Times New Roman"/>
          <w:sz w:val="24"/>
          <w:szCs w:val="24"/>
        </w:rPr>
        <w:t xml:space="preserve"> for the</w:t>
      </w:r>
      <w:r w:rsidR="00014D55">
        <w:rPr>
          <w:rFonts w:ascii="Times New Roman" w:hAnsi="Times New Roman" w:cs="Times New Roman"/>
          <w:sz w:val="24"/>
          <w:szCs w:val="24"/>
        </w:rPr>
        <w:t xml:space="preserve"> PV-E</w:t>
      </w:r>
      <w:r w:rsidR="00BF71C3">
        <w:rPr>
          <w:rFonts w:ascii="Times New Roman" w:hAnsi="Times New Roman" w:cs="Times New Roman"/>
          <w:sz w:val="24"/>
          <w:szCs w:val="24"/>
        </w:rPr>
        <w:t>L</w:t>
      </w:r>
      <w:r w:rsidR="00014D55">
        <w:rPr>
          <w:rFonts w:ascii="Times New Roman" w:hAnsi="Times New Roman" w:cs="Times New Roman"/>
          <w:sz w:val="24"/>
          <w:szCs w:val="24"/>
        </w:rPr>
        <w:t>-FC</w:t>
      </w:r>
      <w:r w:rsidR="00A838CC">
        <w:rPr>
          <w:rFonts w:ascii="Times New Roman" w:hAnsi="Times New Roman" w:cs="Times New Roman"/>
          <w:sz w:val="24"/>
          <w:szCs w:val="24"/>
        </w:rPr>
        <w:t xml:space="preserve"> components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6F0949" w14:textId="067A6FDA" w:rsidR="001131A4" w:rsidRDefault="00252A3A" w:rsidP="00252A3A">
      <w:pPr>
        <w:rPr>
          <w:rFonts w:ascii="Times New Roman" w:hAnsi="Times New Roman" w:cs="Times New Roman"/>
          <w:sz w:val="24"/>
          <w:szCs w:val="24"/>
        </w:rPr>
      </w:pPr>
      <w:r w:rsidRPr="00ED1C35">
        <w:rPr>
          <w:rFonts w:ascii="Times New Roman" w:hAnsi="Times New Roman" w:cs="Times New Roman"/>
          <w:sz w:val="24"/>
          <w:szCs w:val="24"/>
          <w:highlight w:val="red"/>
        </w:rPr>
        <w:t>4</w:t>
      </w:r>
      <w:r w:rsidRPr="00252A3A">
        <w:rPr>
          <w:rFonts w:ascii="Times New Roman" w:hAnsi="Times New Roman" w:cs="Times New Roman"/>
          <w:sz w:val="24"/>
          <w:szCs w:val="24"/>
        </w:rPr>
        <w:t xml:space="preserve">. </w:t>
      </w:r>
      <w:r w:rsidR="00896BC2" w:rsidRPr="00252A3A">
        <w:rPr>
          <w:rFonts w:ascii="Times New Roman" w:hAnsi="Times New Roman" w:cs="Times New Roman"/>
          <w:sz w:val="24"/>
          <w:szCs w:val="24"/>
        </w:rPr>
        <w:t xml:space="preserve">Implementation of </w:t>
      </w:r>
      <w:r w:rsidR="00350746" w:rsidRPr="005E2DA1">
        <w:rPr>
          <w:rFonts w:ascii="Times New Roman" w:hAnsi="Times New Roman" w:cs="Times New Roman"/>
          <w:b/>
          <w:bCs/>
          <w:sz w:val="24"/>
          <w:szCs w:val="24"/>
        </w:rPr>
        <w:t>effective</w:t>
      </w:r>
      <w:r w:rsidR="00350746">
        <w:rPr>
          <w:rFonts w:ascii="Times New Roman" w:hAnsi="Times New Roman" w:cs="Times New Roman"/>
          <w:sz w:val="24"/>
          <w:szCs w:val="24"/>
        </w:rPr>
        <w:t xml:space="preserve"> </w:t>
      </w:r>
      <w:r w:rsidR="002D57CB" w:rsidRPr="00580D89">
        <w:rPr>
          <w:rFonts w:ascii="Times New Roman" w:hAnsi="Times New Roman" w:cs="Times New Roman"/>
          <w:b/>
          <w:bCs/>
          <w:sz w:val="24"/>
          <w:szCs w:val="24"/>
        </w:rPr>
        <w:t>transition plans</w:t>
      </w:r>
      <w:r w:rsidR="007C0FA2">
        <w:rPr>
          <w:rFonts w:ascii="Times New Roman" w:hAnsi="Times New Roman" w:cs="Times New Roman"/>
          <w:sz w:val="24"/>
          <w:szCs w:val="24"/>
        </w:rPr>
        <w:t xml:space="preserve"> will</w:t>
      </w:r>
      <w:r w:rsidR="006165E7">
        <w:rPr>
          <w:rFonts w:ascii="Times New Roman" w:hAnsi="Times New Roman" w:cs="Times New Roman"/>
          <w:sz w:val="24"/>
          <w:szCs w:val="24"/>
        </w:rPr>
        <w:t xml:space="preserve"> </w:t>
      </w:r>
      <w:r w:rsidR="00A4217F">
        <w:rPr>
          <w:rFonts w:ascii="Times New Roman" w:hAnsi="Times New Roman" w:cs="Times New Roman"/>
          <w:sz w:val="24"/>
          <w:szCs w:val="24"/>
        </w:rPr>
        <w:t xml:space="preserve">necessitate </w:t>
      </w:r>
      <w:r w:rsidR="006C4B95">
        <w:rPr>
          <w:rFonts w:ascii="Times New Roman" w:hAnsi="Times New Roman" w:cs="Times New Roman"/>
          <w:sz w:val="24"/>
          <w:szCs w:val="24"/>
        </w:rPr>
        <w:t>collaboration</w:t>
      </w:r>
      <w:r w:rsidR="00E83089">
        <w:rPr>
          <w:rFonts w:ascii="Times New Roman" w:hAnsi="Times New Roman" w:cs="Times New Roman"/>
          <w:sz w:val="24"/>
          <w:szCs w:val="24"/>
        </w:rPr>
        <w:t xml:space="preserve"> among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00733D" w14:textId="77777777" w:rsidR="001131A4" w:rsidRDefault="001131A4" w:rsidP="00252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83089">
        <w:rPr>
          <w:rFonts w:ascii="Times New Roman" w:hAnsi="Times New Roman" w:cs="Times New Roman"/>
          <w:sz w:val="24"/>
          <w:szCs w:val="24"/>
        </w:rPr>
        <w:t xml:space="preserve">universities, governments, and </w:t>
      </w:r>
      <w:r w:rsidR="00D65AFB">
        <w:rPr>
          <w:rFonts w:ascii="Times New Roman" w:hAnsi="Times New Roman" w:cs="Times New Roman"/>
          <w:sz w:val="24"/>
          <w:szCs w:val="24"/>
        </w:rPr>
        <w:t>industries</w:t>
      </w:r>
      <w:r w:rsidR="003A40D5">
        <w:rPr>
          <w:rFonts w:ascii="Times New Roman" w:hAnsi="Times New Roman" w:cs="Times New Roman"/>
          <w:sz w:val="24"/>
          <w:szCs w:val="24"/>
        </w:rPr>
        <w:t xml:space="preserve"> with </w:t>
      </w:r>
      <w:r w:rsidR="000856B3">
        <w:rPr>
          <w:rFonts w:ascii="Times New Roman" w:hAnsi="Times New Roman" w:cs="Times New Roman"/>
          <w:sz w:val="24"/>
          <w:szCs w:val="24"/>
        </w:rPr>
        <w:t xml:space="preserve">energy and environmental sustainability for 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554C53" w14:textId="43DC7FD5" w:rsidR="00853FCD" w:rsidRPr="00252A3A" w:rsidRDefault="001131A4" w:rsidP="00252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56B3">
        <w:rPr>
          <w:rFonts w:ascii="Times New Roman" w:hAnsi="Times New Roman" w:cs="Times New Roman"/>
          <w:sz w:val="24"/>
          <w:szCs w:val="24"/>
        </w:rPr>
        <w:t xml:space="preserve">indefinite </w:t>
      </w:r>
      <w:r w:rsidR="00AF0A0C">
        <w:rPr>
          <w:rFonts w:ascii="Times New Roman" w:hAnsi="Times New Roman" w:cs="Times New Roman"/>
          <w:sz w:val="24"/>
          <w:szCs w:val="24"/>
        </w:rPr>
        <w:t>time</w:t>
      </w:r>
      <w:r w:rsidR="00C215A5">
        <w:rPr>
          <w:rFonts w:ascii="Times New Roman" w:hAnsi="Times New Roman" w:cs="Times New Roman"/>
          <w:sz w:val="24"/>
          <w:szCs w:val="24"/>
        </w:rPr>
        <w:t>-</w:t>
      </w:r>
      <w:r w:rsidR="000856B3">
        <w:rPr>
          <w:rFonts w:ascii="Times New Roman" w:hAnsi="Times New Roman" w:cs="Times New Roman"/>
          <w:sz w:val="24"/>
          <w:szCs w:val="24"/>
        </w:rPr>
        <w:t>period</w:t>
      </w:r>
      <w:r w:rsidR="00F46322">
        <w:rPr>
          <w:rFonts w:ascii="Times New Roman" w:hAnsi="Times New Roman" w:cs="Times New Roman"/>
          <w:sz w:val="24"/>
          <w:szCs w:val="24"/>
        </w:rPr>
        <w:t xml:space="preserve"> </w:t>
      </w:r>
      <w:r w:rsidR="009A6FFE">
        <w:rPr>
          <w:rFonts w:ascii="Times New Roman" w:hAnsi="Times New Roman" w:cs="Times New Roman"/>
          <w:sz w:val="24"/>
          <w:szCs w:val="24"/>
        </w:rPr>
        <w:t>in all countries</w:t>
      </w:r>
      <w:r w:rsidR="00B77E22">
        <w:rPr>
          <w:rFonts w:ascii="Times New Roman" w:hAnsi="Times New Roman" w:cs="Times New Roman"/>
          <w:sz w:val="24"/>
          <w:szCs w:val="24"/>
        </w:rPr>
        <w:t>.</w:t>
      </w:r>
      <w:r w:rsidR="003C0F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70740F" w14:textId="77777777" w:rsidR="002B0F5D" w:rsidRPr="004F63B0" w:rsidRDefault="002B0F5D">
      <w:pPr>
        <w:rPr>
          <w:rFonts w:ascii="Times New Roman" w:hAnsi="Times New Roman" w:cs="Times New Roman"/>
          <w:sz w:val="24"/>
          <w:szCs w:val="24"/>
        </w:rPr>
      </w:pPr>
    </w:p>
    <w:p w14:paraId="51228D34" w14:textId="77777777" w:rsidR="00853FCD" w:rsidRDefault="00853FCD">
      <w:pPr>
        <w:rPr>
          <w:rFonts w:ascii="Times New Roman" w:hAnsi="Times New Roman" w:cs="Times New Roman"/>
          <w:sz w:val="24"/>
          <w:szCs w:val="24"/>
        </w:rPr>
      </w:pPr>
    </w:p>
    <w:p w14:paraId="20E028F1" w14:textId="77777777" w:rsidR="009E5155" w:rsidRDefault="009E5155">
      <w:pPr>
        <w:rPr>
          <w:rFonts w:ascii="Times New Roman" w:hAnsi="Times New Roman" w:cs="Times New Roman"/>
          <w:sz w:val="24"/>
          <w:szCs w:val="24"/>
        </w:rPr>
      </w:pPr>
    </w:p>
    <w:p w14:paraId="6CB18299" w14:textId="571B5881" w:rsidR="002C27B2" w:rsidRDefault="002C27B2">
      <w:pPr>
        <w:rPr>
          <w:rFonts w:ascii="Times New Roman" w:hAnsi="Times New Roman" w:cs="Times New Roman"/>
          <w:sz w:val="24"/>
          <w:szCs w:val="24"/>
        </w:rPr>
      </w:pPr>
    </w:p>
    <w:p w14:paraId="27C2315A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3212BA20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78F4A2EF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2B9CC761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782004CF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71CCE34D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0D5A21DD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6CF300A3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783B4D34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007DF78F" w14:textId="77777777" w:rsidR="00E65E39" w:rsidRDefault="00E65E39">
      <w:pPr>
        <w:rPr>
          <w:rFonts w:ascii="Times New Roman" w:hAnsi="Times New Roman" w:cs="Times New Roman"/>
          <w:sz w:val="24"/>
          <w:szCs w:val="24"/>
        </w:rPr>
      </w:pPr>
    </w:p>
    <w:p w14:paraId="66B9D4B4" w14:textId="77777777" w:rsidR="00433669" w:rsidRDefault="00433669">
      <w:pPr>
        <w:rPr>
          <w:rFonts w:ascii="Times New Roman" w:hAnsi="Times New Roman" w:cs="Times New Roman"/>
          <w:sz w:val="24"/>
          <w:szCs w:val="24"/>
        </w:rPr>
      </w:pPr>
    </w:p>
    <w:p w14:paraId="6A783F81" w14:textId="77777777" w:rsidR="00433669" w:rsidRDefault="00433669">
      <w:pPr>
        <w:rPr>
          <w:rFonts w:ascii="Times New Roman" w:hAnsi="Times New Roman" w:cs="Times New Roman"/>
          <w:sz w:val="24"/>
          <w:szCs w:val="24"/>
        </w:rPr>
      </w:pPr>
    </w:p>
    <w:p w14:paraId="1FFA4824" w14:textId="77777777" w:rsidR="00433669" w:rsidRDefault="00433669">
      <w:pPr>
        <w:rPr>
          <w:rFonts w:ascii="Times New Roman" w:hAnsi="Times New Roman" w:cs="Times New Roman"/>
          <w:sz w:val="24"/>
          <w:szCs w:val="24"/>
        </w:rPr>
      </w:pPr>
    </w:p>
    <w:p w14:paraId="3D567D95" w14:textId="77777777" w:rsidR="00433669" w:rsidRDefault="00433669">
      <w:pPr>
        <w:rPr>
          <w:rFonts w:ascii="Times New Roman" w:hAnsi="Times New Roman" w:cs="Times New Roman"/>
          <w:sz w:val="24"/>
          <w:szCs w:val="24"/>
        </w:rPr>
      </w:pPr>
    </w:p>
    <w:p w14:paraId="75D879C3" w14:textId="77777777" w:rsidR="00433669" w:rsidRDefault="00433669">
      <w:pPr>
        <w:rPr>
          <w:rFonts w:ascii="Times New Roman" w:hAnsi="Times New Roman" w:cs="Times New Roman"/>
          <w:sz w:val="24"/>
          <w:szCs w:val="24"/>
        </w:rPr>
      </w:pPr>
    </w:p>
    <w:p w14:paraId="776580F1" w14:textId="77777777" w:rsidR="00991DAE" w:rsidRDefault="00991DAE">
      <w:pPr>
        <w:rPr>
          <w:rFonts w:ascii="Times New Roman" w:hAnsi="Times New Roman" w:cs="Times New Roman"/>
          <w:sz w:val="24"/>
          <w:szCs w:val="24"/>
        </w:rPr>
      </w:pPr>
    </w:p>
    <w:p w14:paraId="3709D79F" w14:textId="5E0FBEE2" w:rsidR="00D87BC4" w:rsidRDefault="00433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106D5">
        <w:rPr>
          <w:rFonts w:ascii="Times New Roman" w:hAnsi="Times New Roman" w:cs="Times New Roman"/>
          <w:sz w:val="24"/>
          <w:szCs w:val="24"/>
        </w:rPr>
        <w:t xml:space="preserve">      2</w:t>
      </w:r>
      <w:r w:rsidR="009C41B2">
        <w:rPr>
          <w:rFonts w:ascii="Times New Roman" w:hAnsi="Times New Roman" w:cs="Times New Roman"/>
          <w:sz w:val="24"/>
          <w:szCs w:val="24"/>
        </w:rPr>
        <w:t>1</w:t>
      </w:r>
    </w:p>
    <w:p w14:paraId="2E8B1F62" w14:textId="77777777" w:rsidR="00152B0F" w:rsidRDefault="00F57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C2FA9">
        <w:rPr>
          <w:rFonts w:ascii="Times New Roman" w:hAnsi="Times New Roman" w:cs="Times New Roman"/>
          <w:sz w:val="24"/>
          <w:szCs w:val="24"/>
        </w:rPr>
        <w:t>. References</w:t>
      </w:r>
    </w:p>
    <w:p w14:paraId="68B60935" w14:textId="77777777" w:rsidR="00152B0F" w:rsidRDefault="00152B0F">
      <w:pPr>
        <w:rPr>
          <w:rFonts w:ascii="Times New Roman" w:hAnsi="Times New Roman" w:cs="Times New Roman"/>
          <w:sz w:val="24"/>
          <w:szCs w:val="24"/>
        </w:rPr>
      </w:pPr>
    </w:p>
    <w:p w14:paraId="5A1DE50A" w14:textId="11CE41C4" w:rsidR="00152B0F" w:rsidRDefault="00152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2013E">
        <w:rPr>
          <w:rFonts w:ascii="Times New Roman" w:hAnsi="Times New Roman" w:cs="Times New Roman"/>
          <w:sz w:val="24"/>
          <w:szCs w:val="24"/>
        </w:rPr>
        <w:t xml:space="preserve"> Brauns, J.,</w:t>
      </w:r>
      <w:r w:rsidR="001534BA">
        <w:rPr>
          <w:rFonts w:ascii="Times New Roman" w:hAnsi="Times New Roman" w:cs="Times New Roman"/>
          <w:sz w:val="24"/>
          <w:szCs w:val="24"/>
        </w:rPr>
        <w:t xml:space="preserve"> and Turek, T.,</w:t>
      </w:r>
      <w:r w:rsidR="00ED1887">
        <w:rPr>
          <w:rFonts w:ascii="Times New Roman" w:hAnsi="Times New Roman" w:cs="Times New Roman"/>
          <w:sz w:val="24"/>
          <w:szCs w:val="24"/>
        </w:rPr>
        <w:t xml:space="preserve"> Alk</w:t>
      </w:r>
      <w:r w:rsidR="00C516B1">
        <w:rPr>
          <w:rFonts w:ascii="Times New Roman" w:hAnsi="Times New Roman" w:cs="Times New Roman"/>
          <w:sz w:val="24"/>
          <w:szCs w:val="24"/>
        </w:rPr>
        <w:t>a</w:t>
      </w:r>
      <w:r w:rsidR="00ED1887">
        <w:rPr>
          <w:rFonts w:ascii="Times New Roman" w:hAnsi="Times New Roman" w:cs="Times New Roman"/>
          <w:sz w:val="24"/>
          <w:szCs w:val="24"/>
        </w:rPr>
        <w:t>line Water</w:t>
      </w:r>
      <w:r w:rsidR="00C516B1">
        <w:rPr>
          <w:rFonts w:ascii="Times New Roman" w:hAnsi="Times New Roman" w:cs="Times New Roman"/>
          <w:sz w:val="24"/>
          <w:szCs w:val="24"/>
        </w:rPr>
        <w:t xml:space="preserve"> Electrolysis Powered by Renewable Energy: </w:t>
      </w:r>
      <w:r w:rsidR="00352DD0">
        <w:rPr>
          <w:rFonts w:ascii="Times New Roman" w:hAnsi="Times New Roman" w:cs="Times New Roman"/>
          <w:sz w:val="24"/>
          <w:szCs w:val="24"/>
        </w:rPr>
        <w:t>A Review, Processes, 2020, 8(2)</w:t>
      </w:r>
      <w:r w:rsidR="000C283A">
        <w:rPr>
          <w:rFonts w:ascii="Times New Roman" w:hAnsi="Times New Roman" w:cs="Times New Roman"/>
          <w:sz w:val="24"/>
          <w:szCs w:val="24"/>
        </w:rPr>
        <w:t>, 248</w:t>
      </w:r>
    </w:p>
    <w:p w14:paraId="45ACF939" w14:textId="301BBE71" w:rsidR="00F67CD0" w:rsidRDefault="00152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CD7">
        <w:rPr>
          <w:rFonts w:ascii="Times New Roman" w:hAnsi="Times New Roman" w:cs="Times New Roman"/>
          <w:sz w:val="24"/>
          <w:szCs w:val="24"/>
        </w:rPr>
        <w:t xml:space="preserve"> Kurtz</w:t>
      </w:r>
      <w:r w:rsidR="000C283A">
        <w:rPr>
          <w:rFonts w:ascii="Times New Roman" w:hAnsi="Times New Roman" w:cs="Times New Roman"/>
          <w:sz w:val="24"/>
          <w:szCs w:val="24"/>
        </w:rPr>
        <w:t>, S.,</w:t>
      </w:r>
      <w:r w:rsidR="00B05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FCB">
        <w:rPr>
          <w:rFonts w:ascii="Times New Roman" w:hAnsi="Times New Roman" w:cs="Times New Roman"/>
          <w:sz w:val="24"/>
          <w:szCs w:val="24"/>
        </w:rPr>
        <w:t>Leila</w:t>
      </w:r>
      <w:r w:rsidR="005407E6">
        <w:rPr>
          <w:rFonts w:ascii="Times New Roman" w:hAnsi="Times New Roman" w:cs="Times New Roman"/>
          <w:sz w:val="24"/>
          <w:szCs w:val="24"/>
        </w:rPr>
        <w:t>eioun</w:t>
      </w:r>
      <w:proofErr w:type="spellEnd"/>
      <w:r w:rsidR="005407E6">
        <w:rPr>
          <w:rFonts w:ascii="Times New Roman" w:hAnsi="Times New Roman" w:cs="Times New Roman"/>
          <w:sz w:val="24"/>
          <w:szCs w:val="24"/>
        </w:rPr>
        <w:t>, A. M.,</w:t>
      </w:r>
      <w:r w:rsidR="008F0887">
        <w:rPr>
          <w:rFonts w:ascii="Times New Roman" w:hAnsi="Times New Roman" w:cs="Times New Roman"/>
          <w:sz w:val="24"/>
          <w:szCs w:val="24"/>
        </w:rPr>
        <w:t xml:space="preserve"> King, R. R., </w:t>
      </w:r>
      <w:r w:rsidR="003078AD">
        <w:rPr>
          <w:rFonts w:ascii="Times New Roman" w:hAnsi="Times New Roman" w:cs="Times New Roman"/>
          <w:sz w:val="24"/>
          <w:szCs w:val="24"/>
        </w:rPr>
        <w:t xml:space="preserve">Peters, I. M., Heben, M. J., Metzger, </w:t>
      </w:r>
      <w:r w:rsidR="00A64819">
        <w:rPr>
          <w:rFonts w:ascii="Times New Roman" w:hAnsi="Times New Roman" w:cs="Times New Roman"/>
          <w:sz w:val="24"/>
          <w:szCs w:val="24"/>
        </w:rPr>
        <w:t xml:space="preserve">W. K., and </w:t>
      </w:r>
      <w:proofErr w:type="spellStart"/>
      <w:r w:rsidR="00A64819">
        <w:rPr>
          <w:rFonts w:ascii="Times New Roman" w:hAnsi="Times New Roman" w:cs="Times New Roman"/>
          <w:sz w:val="24"/>
          <w:szCs w:val="24"/>
        </w:rPr>
        <w:t>Haegel</w:t>
      </w:r>
      <w:proofErr w:type="spellEnd"/>
      <w:r w:rsidR="00A64819">
        <w:rPr>
          <w:rFonts w:ascii="Times New Roman" w:hAnsi="Times New Roman" w:cs="Times New Roman"/>
          <w:sz w:val="24"/>
          <w:szCs w:val="24"/>
        </w:rPr>
        <w:t>, N. M.,</w:t>
      </w:r>
      <w:r w:rsidR="003162DF">
        <w:rPr>
          <w:rFonts w:ascii="Times New Roman" w:hAnsi="Times New Roman" w:cs="Times New Roman"/>
          <w:sz w:val="24"/>
          <w:szCs w:val="24"/>
        </w:rPr>
        <w:t xml:space="preserve"> Revisiting the Terawatt Challenge,</w:t>
      </w:r>
      <w:r w:rsidR="00523484">
        <w:rPr>
          <w:rFonts w:ascii="Times New Roman" w:hAnsi="Times New Roman" w:cs="Times New Roman"/>
          <w:sz w:val="24"/>
          <w:szCs w:val="24"/>
        </w:rPr>
        <w:t xml:space="preserve"> MRS Bulletin,</w:t>
      </w:r>
      <w:r w:rsidR="00C84BA2">
        <w:rPr>
          <w:rFonts w:ascii="Times New Roman" w:hAnsi="Times New Roman" w:cs="Times New Roman"/>
          <w:sz w:val="24"/>
          <w:szCs w:val="24"/>
        </w:rPr>
        <w:t xml:space="preserve"> 45, 159-164, 2020</w:t>
      </w:r>
      <w:r w:rsidR="00A64819">
        <w:rPr>
          <w:rFonts w:ascii="Times New Roman" w:hAnsi="Times New Roman" w:cs="Times New Roman"/>
          <w:sz w:val="24"/>
          <w:szCs w:val="24"/>
        </w:rPr>
        <w:t xml:space="preserve"> </w:t>
      </w:r>
      <w:r w:rsidR="003162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</w:t>
      </w:r>
      <w:r w:rsidR="00F67CD0">
        <w:rPr>
          <w:rFonts w:ascii="Times New Roman" w:hAnsi="Times New Roman" w:cs="Times New Roman"/>
          <w:sz w:val="24"/>
          <w:szCs w:val="24"/>
        </w:rPr>
        <w:t>.</w:t>
      </w:r>
      <w:r w:rsidR="00596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F7A">
        <w:rPr>
          <w:rFonts w:ascii="Times New Roman" w:hAnsi="Times New Roman" w:cs="Times New Roman"/>
          <w:sz w:val="24"/>
          <w:szCs w:val="24"/>
        </w:rPr>
        <w:t>Haegel</w:t>
      </w:r>
      <w:proofErr w:type="spellEnd"/>
      <w:r w:rsidR="00CF3F7A">
        <w:rPr>
          <w:rFonts w:ascii="Times New Roman" w:hAnsi="Times New Roman" w:cs="Times New Roman"/>
          <w:sz w:val="24"/>
          <w:szCs w:val="24"/>
        </w:rPr>
        <w:t xml:space="preserve">, N. M., </w:t>
      </w:r>
      <w:r w:rsidR="00F637C1">
        <w:rPr>
          <w:rFonts w:ascii="Times New Roman" w:hAnsi="Times New Roman" w:cs="Times New Roman"/>
          <w:sz w:val="24"/>
          <w:szCs w:val="24"/>
        </w:rPr>
        <w:t xml:space="preserve">Verlinden, P., Victoria, M., Altermatt, </w:t>
      </w:r>
      <w:r w:rsidR="003C3E10">
        <w:rPr>
          <w:rFonts w:ascii="Times New Roman" w:hAnsi="Times New Roman" w:cs="Times New Roman"/>
          <w:sz w:val="24"/>
          <w:szCs w:val="24"/>
        </w:rPr>
        <w:t>P., and Bett, A. W., Photovoltaics at multi</w:t>
      </w:r>
      <w:r w:rsidR="0058741B">
        <w:rPr>
          <w:rFonts w:ascii="Times New Roman" w:hAnsi="Times New Roman" w:cs="Times New Roman"/>
          <w:sz w:val="24"/>
          <w:szCs w:val="24"/>
        </w:rPr>
        <w:t xml:space="preserve">-terawatt scale: Waiting is not an option, Science, 2023, </w:t>
      </w:r>
      <w:r w:rsidR="002F6F7C">
        <w:rPr>
          <w:rFonts w:ascii="Times New Roman" w:hAnsi="Times New Roman" w:cs="Times New Roman"/>
          <w:sz w:val="24"/>
          <w:szCs w:val="24"/>
        </w:rPr>
        <w:t>380, 6640</w:t>
      </w:r>
    </w:p>
    <w:p w14:paraId="78FF67B7" w14:textId="3365B62A" w:rsidR="00F67CD0" w:rsidRDefault="00F67C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A48C0">
        <w:rPr>
          <w:rFonts w:ascii="Times New Roman" w:hAnsi="Times New Roman" w:cs="Times New Roman"/>
          <w:sz w:val="24"/>
          <w:szCs w:val="24"/>
        </w:rPr>
        <w:t xml:space="preserve"> </w:t>
      </w:r>
      <w:r w:rsidR="00387EE1">
        <w:rPr>
          <w:rFonts w:ascii="Times New Roman" w:hAnsi="Times New Roman" w:cs="Times New Roman"/>
          <w:sz w:val="24"/>
          <w:szCs w:val="24"/>
        </w:rPr>
        <w:t xml:space="preserve">Lennon, A., Lunardi, M., Hallam, B., and Dias, P. R., </w:t>
      </w:r>
      <w:r w:rsidR="001B3402">
        <w:rPr>
          <w:rFonts w:ascii="Times New Roman" w:hAnsi="Times New Roman" w:cs="Times New Roman"/>
          <w:sz w:val="24"/>
          <w:szCs w:val="24"/>
        </w:rPr>
        <w:t>The</w:t>
      </w:r>
      <w:r w:rsidR="00D90D27">
        <w:rPr>
          <w:rFonts w:ascii="Times New Roman" w:hAnsi="Times New Roman" w:cs="Times New Roman"/>
          <w:sz w:val="24"/>
          <w:szCs w:val="24"/>
        </w:rPr>
        <w:t xml:space="preserve"> Aluminum</w:t>
      </w:r>
      <w:r w:rsidR="001B3402">
        <w:rPr>
          <w:rFonts w:ascii="Times New Roman" w:hAnsi="Times New Roman" w:cs="Times New Roman"/>
          <w:sz w:val="24"/>
          <w:szCs w:val="24"/>
        </w:rPr>
        <w:t xml:space="preserve"> Demand Risk of Terawatt Photovoltaics for ne</w:t>
      </w:r>
      <w:r w:rsidR="00EF0A80">
        <w:rPr>
          <w:rFonts w:ascii="Times New Roman" w:hAnsi="Times New Roman" w:cs="Times New Roman"/>
          <w:sz w:val="24"/>
          <w:szCs w:val="24"/>
        </w:rPr>
        <w:t>t-zero emissions by 2050, Nature Sustainability, 5, 357-363, 2022</w:t>
      </w:r>
    </w:p>
    <w:p w14:paraId="6F23CC44" w14:textId="600A48AD" w:rsidR="00373B1C" w:rsidRDefault="00F67C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90D27">
        <w:rPr>
          <w:rFonts w:ascii="Times New Roman" w:hAnsi="Times New Roman" w:cs="Times New Roman"/>
          <w:sz w:val="24"/>
          <w:szCs w:val="24"/>
        </w:rPr>
        <w:t xml:space="preserve"> </w:t>
      </w:r>
      <w:r w:rsidR="00C57F3A">
        <w:rPr>
          <w:rFonts w:ascii="Times New Roman" w:hAnsi="Times New Roman" w:cs="Times New Roman"/>
          <w:sz w:val="24"/>
          <w:szCs w:val="24"/>
        </w:rPr>
        <w:t>Hallam, B., Kim, M., Underwood, R</w:t>
      </w:r>
      <w:r w:rsidR="00F7439E">
        <w:rPr>
          <w:rFonts w:ascii="Times New Roman" w:hAnsi="Times New Roman" w:cs="Times New Roman"/>
          <w:sz w:val="24"/>
          <w:szCs w:val="24"/>
        </w:rPr>
        <w:t>., Drury, S., Wang, L., and Dias, P.</w:t>
      </w:r>
      <w:r w:rsidR="00CA12A3">
        <w:rPr>
          <w:rFonts w:ascii="Times New Roman" w:hAnsi="Times New Roman" w:cs="Times New Roman"/>
          <w:sz w:val="24"/>
          <w:szCs w:val="24"/>
        </w:rPr>
        <w:t xml:space="preserve">, A Polysilicon Learning </w:t>
      </w:r>
      <w:proofErr w:type="gramStart"/>
      <w:r w:rsidR="00CA12A3">
        <w:rPr>
          <w:rFonts w:ascii="Times New Roman" w:hAnsi="Times New Roman" w:cs="Times New Roman"/>
          <w:sz w:val="24"/>
          <w:szCs w:val="24"/>
        </w:rPr>
        <w:t>Curve</w:t>
      </w:r>
      <w:proofErr w:type="gramEnd"/>
      <w:r w:rsidR="00CA12A3">
        <w:rPr>
          <w:rFonts w:ascii="Times New Roman" w:hAnsi="Times New Roman" w:cs="Times New Roman"/>
          <w:sz w:val="24"/>
          <w:szCs w:val="24"/>
        </w:rPr>
        <w:t xml:space="preserve"> and the Material Requirements for Broad Electrification with Photovoltaics by 2050</w:t>
      </w:r>
      <w:r w:rsidR="005231FF">
        <w:rPr>
          <w:rFonts w:ascii="Times New Roman" w:hAnsi="Times New Roman" w:cs="Times New Roman"/>
          <w:sz w:val="24"/>
          <w:szCs w:val="24"/>
        </w:rPr>
        <w:t xml:space="preserve">, First published: 21 July 2022, </w:t>
      </w:r>
      <w:hyperlink r:id="rId17" w:history="1">
        <w:r w:rsidR="00373B1C" w:rsidRPr="008942F9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https://doi.org/10.1002/solr.2022022458</w:t>
        </w:r>
      </w:hyperlink>
      <w:r w:rsidR="00373B1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87F8D85" w14:textId="3E608731" w:rsidR="003E7F39" w:rsidRDefault="000E5E12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3E7F39" w:rsidRPr="008942F9">
          <w:rPr>
            <w:rStyle w:val="Hyperlink"/>
            <w:rFonts w:ascii="Times New Roman" w:hAnsi="Times New Roman" w:cs="Times New Roman"/>
            <w:sz w:val="24"/>
            <w:szCs w:val="24"/>
          </w:rPr>
          <w:t>https://onlinelibrary.wiley.com.doi/full/10.1002/solr.202200458</w:t>
        </w:r>
      </w:hyperlink>
    </w:p>
    <w:p w14:paraId="5CC72C64" w14:textId="05930E1F" w:rsidR="00F67CD0" w:rsidRDefault="00420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67CD0">
        <w:rPr>
          <w:rFonts w:ascii="Times New Roman" w:hAnsi="Times New Roman" w:cs="Times New Roman"/>
          <w:sz w:val="24"/>
          <w:szCs w:val="24"/>
        </w:rPr>
        <w:t>.</w:t>
      </w:r>
      <w:r w:rsidR="00D90D27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DD27C3" w:rsidRPr="00C339D0">
          <w:rPr>
            <w:rStyle w:val="Hyperlink"/>
            <w:rFonts w:ascii="Times New Roman" w:hAnsi="Times New Roman" w:cs="Times New Roman"/>
            <w:sz w:val="24"/>
            <w:szCs w:val="24"/>
          </w:rPr>
          <w:t>www.thenationnews.com/climate/the-road-to-net-zero/2023/09/23/brics-expansion-to-transform-bloc-into-a-global-renewable-leader</w:t>
        </w:r>
      </w:hyperlink>
    </w:p>
    <w:p w14:paraId="72A5CF8C" w14:textId="75918164" w:rsidR="00C20510" w:rsidRDefault="00915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20510">
        <w:rPr>
          <w:rFonts w:ascii="Times New Roman" w:hAnsi="Times New Roman" w:cs="Times New Roman"/>
          <w:sz w:val="24"/>
          <w:szCs w:val="24"/>
        </w:rPr>
        <w:t>.</w:t>
      </w:r>
      <w:r w:rsidR="00845A39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494948" w:rsidRPr="00C339D0">
          <w:rPr>
            <w:rStyle w:val="Hyperlink"/>
            <w:rFonts w:ascii="Times New Roman" w:hAnsi="Times New Roman" w:cs="Times New Roman"/>
            <w:sz w:val="24"/>
            <w:szCs w:val="24"/>
          </w:rPr>
          <w:t>www.pv-tech.org/Australia-will-need-1-9tw-of-solar-to-reach-net-zero-by-2050-report-2022</w:t>
        </w:r>
      </w:hyperlink>
    </w:p>
    <w:p w14:paraId="783746B2" w14:textId="6A1DDA21" w:rsidR="00C20510" w:rsidRDefault="00915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20510">
        <w:rPr>
          <w:rFonts w:ascii="Times New Roman" w:hAnsi="Times New Roman" w:cs="Times New Roman"/>
          <w:sz w:val="24"/>
          <w:szCs w:val="24"/>
        </w:rPr>
        <w:t>.</w:t>
      </w:r>
      <w:r w:rsidR="00845A39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46042C" w:rsidRPr="00C339D0">
          <w:rPr>
            <w:rStyle w:val="Hyperlink"/>
            <w:rFonts w:ascii="Times New Roman" w:hAnsi="Times New Roman" w:cs="Times New Roman"/>
            <w:sz w:val="24"/>
            <w:szCs w:val="24"/>
          </w:rPr>
          <w:t>www.bp-com/central/dam/bp/by-site/energy-outlook-2023-india</w:t>
        </w:r>
      </w:hyperlink>
    </w:p>
    <w:p w14:paraId="060353E0" w14:textId="1646071F" w:rsidR="00C20510" w:rsidRDefault="00722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20510">
        <w:rPr>
          <w:rFonts w:ascii="Times New Roman" w:hAnsi="Times New Roman" w:cs="Times New Roman"/>
          <w:sz w:val="24"/>
          <w:szCs w:val="24"/>
        </w:rPr>
        <w:t>.</w:t>
      </w:r>
      <w:r w:rsidR="00845A39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AE4D7E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www.mckinsey.com/The-net-zero-transition/What-it-would-cost-what-it-could-bring</w:t>
        </w:r>
      </w:hyperlink>
      <w:r w:rsidR="00AE4D7E">
        <w:rPr>
          <w:rFonts w:ascii="Times New Roman" w:hAnsi="Times New Roman" w:cs="Times New Roman"/>
          <w:sz w:val="24"/>
          <w:szCs w:val="24"/>
        </w:rPr>
        <w:t xml:space="preserve"> </w:t>
      </w:r>
      <w:r w:rsidR="00004157">
        <w:rPr>
          <w:rFonts w:ascii="Times New Roman" w:hAnsi="Times New Roman" w:cs="Times New Roman"/>
          <w:sz w:val="24"/>
          <w:szCs w:val="24"/>
        </w:rPr>
        <w:t>,2022</w:t>
      </w:r>
    </w:p>
    <w:p w14:paraId="30183BE1" w14:textId="178BEFA7" w:rsidR="00C20510" w:rsidRDefault="00C205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2080">
        <w:rPr>
          <w:rFonts w:ascii="Times New Roman" w:hAnsi="Times New Roman" w:cs="Times New Roman"/>
          <w:sz w:val="24"/>
          <w:szCs w:val="24"/>
        </w:rPr>
        <w:t>0</w:t>
      </w:r>
      <w:r w:rsidR="001C4F18">
        <w:rPr>
          <w:rFonts w:ascii="Times New Roman" w:hAnsi="Times New Roman" w:cs="Times New Roman"/>
          <w:sz w:val="24"/>
          <w:szCs w:val="24"/>
        </w:rPr>
        <w:t>.</w:t>
      </w:r>
      <w:r w:rsidR="00D31E5C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9759A3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www.iea.org/reports/net-zero-by-2050</w:t>
        </w:r>
      </w:hyperlink>
      <w:r w:rsidR="009759A3">
        <w:rPr>
          <w:rFonts w:ascii="Times New Roman" w:hAnsi="Times New Roman" w:cs="Times New Roman"/>
          <w:sz w:val="24"/>
          <w:szCs w:val="24"/>
        </w:rPr>
        <w:t xml:space="preserve"> , 2021</w:t>
      </w:r>
    </w:p>
    <w:p w14:paraId="5D3E8382" w14:textId="6E75A6C4" w:rsidR="001C4F18" w:rsidRDefault="001C4F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208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D31E5C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A83C7F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www.about.bnef.com/blog/getting-on-track-fornet-zero-by-2021-will-require-rapid-scaling-of-investment-for-energy-transition-in-next-ten-years</w:t>
        </w:r>
      </w:hyperlink>
      <w:r w:rsidR="00A83C7F">
        <w:rPr>
          <w:rFonts w:ascii="Times New Roman" w:hAnsi="Times New Roman" w:cs="Times New Roman"/>
          <w:sz w:val="24"/>
          <w:szCs w:val="24"/>
        </w:rPr>
        <w:t xml:space="preserve"> ,2021</w:t>
      </w:r>
    </w:p>
    <w:p w14:paraId="60BC7596" w14:textId="328BA9E3" w:rsidR="00A113EF" w:rsidRDefault="001C4F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208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D3406F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="00A113EF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www.irena.org/global-renewables-outlook-2020</w:t>
        </w:r>
      </w:hyperlink>
    </w:p>
    <w:p w14:paraId="39EC12F7" w14:textId="33012688" w:rsidR="00F3052E" w:rsidRDefault="001C4F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208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B7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39D">
        <w:rPr>
          <w:rFonts w:ascii="Times New Roman" w:hAnsi="Times New Roman" w:cs="Times New Roman"/>
          <w:sz w:val="24"/>
          <w:szCs w:val="24"/>
        </w:rPr>
        <w:t>Sn</w:t>
      </w:r>
      <w:r w:rsidR="00991200">
        <w:rPr>
          <w:rFonts w:ascii="Times New Roman" w:hAnsi="Times New Roman" w:cs="Times New Roman"/>
          <w:sz w:val="24"/>
          <w:szCs w:val="24"/>
        </w:rPr>
        <w:t>ieckus</w:t>
      </w:r>
      <w:proofErr w:type="spellEnd"/>
      <w:r w:rsidR="00991200">
        <w:rPr>
          <w:rFonts w:ascii="Times New Roman" w:hAnsi="Times New Roman" w:cs="Times New Roman"/>
          <w:sz w:val="24"/>
          <w:szCs w:val="24"/>
        </w:rPr>
        <w:t xml:space="preserve">, D., </w:t>
      </w:r>
      <w:r w:rsidR="00B175E4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014CA5" w:rsidRPr="00A52FDE">
          <w:rPr>
            <w:rStyle w:val="Hyperlink"/>
            <w:rFonts w:ascii="Times New Roman" w:hAnsi="Times New Roman" w:cs="Times New Roman"/>
            <w:sz w:val="24"/>
            <w:szCs w:val="24"/>
          </w:rPr>
          <w:t>https://www.rechargenews.com/energy/transition/no-big-fundamental</w:t>
        </w:r>
      </w:hyperlink>
      <w:r w:rsidR="00AF7FEA">
        <w:rPr>
          <w:rFonts w:ascii="Times New Roman" w:hAnsi="Times New Roman" w:cs="Times New Roman"/>
          <w:sz w:val="24"/>
          <w:szCs w:val="24"/>
        </w:rPr>
        <w:t>-</w:t>
      </w:r>
      <w:r w:rsidR="00014CA5">
        <w:rPr>
          <w:rFonts w:ascii="Times New Roman" w:hAnsi="Times New Roman" w:cs="Times New Roman"/>
          <w:sz w:val="24"/>
          <w:szCs w:val="24"/>
        </w:rPr>
        <w:t xml:space="preserve"> barriers-to-global-net-zero</w:t>
      </w:r>
      <w:r w:rsidR="00270CF4">
        <w:rPr>
          <w:rFonts w:ascii="Times New Roman" w:hAnsi="Times New Roman" w:cs="Times New Roman"/>
          <w:sz w:val="24"/>
          <w:szCs w:val="24"/>
        </w:rPr>
        <w:t>-but-$110trn</w:t>
      </w:r>
      <w:r w:rsidR="00E90172">
        <w:rPr>
          <w:rFonts w:ascii="Times New Roman" w:hAnsi="Times New Roman" w:cs="Times New Roman"/>
          <w:sz w:val="24"/>
          <w:szCs w:val="24"/>
        </w:rPr>
        <w:t>-</w:t>
      </w:r>
      <w:r w:rsidR="00270CF4">
        <w:rPr>
          <w:rFonts w:ascii="Times New Roman" w:hAnsi="Times New Roman" w:cs="Times New Roman"/>
          <w:sz w:val="24"/>
          <w:szCs w:val="24"/>
        </w:rPr>
        <w:t>total</w:t>
      </w:r>
      <w:r w:rsidR="00E90172">
        <w:rPr>
          <w:rFonts w:ascii="Times New Roman" w:hAnsi="Times New Roman" w:cs="Times New Roman"/>
          <w:sz w:val="24"/>
          <w:szCs w:val="24"/>
        </w:rPr>
        <w:t>-spending-needed-by</w:t>
      </w:r>
      <w:r w:rsidR="002161F2">
        <w:rPr>
          <w:rFonts w:ascii="Times New Roman" w:hAnsi="Times New Roman" w:cs="Times New Roman"/>
          <w:sz w:val="24"/>
          <w:szCs w:val="24"/>
        </w:rPr>
        <w:t>-2050:</w:t>
      </w:r>
      <w:r w:rsidR="00F3052E">
        <w:rPr>
          <w:rFonts w:ascii="Times New Roman" w:hAnsi="Times New Roman" w:cs="Times New Roman"/>
          <w:sz w:val="24"/>
          <w:szCs w:val="24"/>
        </w:rPr>
        <w:t xml:space="preserve"> Energy-</w:t>
      </w:r>
      <w:r w:rsidR="006C57A6">
        <w:rPr>
          <w:rFonts w:ascii="Times New Roman" w:hAnsi="Times New Roman" w:cs="Times New Roman"/>
          <w:sz w:val="24"/>
          <w:szCs w:val="24"/>
        </w:rPr>
        <w:t>Transitions</w:t>
      </w:r>
      <w:r w:rsidR="00F3052E">
        <w:rPr>
          <w:rFonts w:ascii="Times New Roman" w:hAnsi="Times New Roman" w:cs="Times New Roman"/>
          <w:sz w:val="24"/>
          <w:szCs w:val="24"/>
        </w:rPr>
        <w:t>-</w:t>
      </w:r>
    </w:p>
    <w:p w14:paraId="6F27EEAB" w14:textId="09AAA095" w:rsidR="001C4F18" w:rsidRDefault="006C5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Commission</w:t>
      </w:r>
      <w:r w:rsidR="00F3052E">
        <w:rPr>
          <w:rFonts w:ascii="Times New Roman" w:hAnsi="Times New Roman" w:cs="Times New Roman"/>
          <w:sz w:val="24"/>
          <w:szCs w:val="24"/>
        </w:rPr>
        <w:t xml:space="preserve">, </w:t>
      </w:r>
      <w:r w:rsidR="00A00856">
        <w:rPr>
          <w:rFonts w:ascii="Times New Roman" w:hAnsi="Times New Roman" w:cs="Times New Roman"/>
          <w:sz w:val="24"/>
          <w:szCs w:val="24"/>
        </w:rPr>
        <w:t>2023</w:t>
      </w:r>
    </w:p>
    <w:p w14:paraId="49177FC3" w14:textId="4E300AAB" w:rsidR="00FB4B70" w:rsidRDefault="001C4F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5220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51ED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43069A" w:rsidRPr="00C339D0">
          <w:rPr>
            <w:rStyle w:val="Hyperlink"/>
            <w:rFonts w:ascii="Times New Roman" w:hAnsi="Times New Roman" w:cs="Times New Roman"/>
            <w:sz w:val="24"/>
            <w:szCs w:val="24"/>
          </w:rPr>
          <w:t>www.climateandcapitalmedia.com/no-mckinsey-it-will-not-cost-9-trillion-per-year-to-solve-climate-change-2022-(by-karl-burkart-one-earth)</w:t>
        </w:r>
      </w:hyperlink>
    </w:p>
    <w:p w14:paraId="5C96A45D" w14:textId="009A2E44" w:rsidR="001C4F18" w:rsidRDefault="001C4F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5220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6DB4">
        <w:rPr>
          <w:rFonts w:ascii="Times New Roman" w:hAnsi="Times New Roman" w:cs="Times New Roman"/>
          <w:sz w:val="24"/>
          <w:szCs w:val="24"/>
        </w:rPr>
        <w:t xml:space="preserve"> </w:t>
      </w:r>
      <w:r w:rsidR="00D84C3C">
        <w:rPr>
          <w:rFonts w:ascii="Times New Roman" w:hAnsi="Times New Roman" w:cs="Times New Roman"/>
          <w:sz w:val="24"/>
          <w:szCs w:val="24"/>
        </w:rPr>
        <w:t>Wolff, G. B., Tagliapietra, S., and Lenaerts, K</w:t>
      </w:r>
      <w:r w:rsidR="000A1920">
        <w:rPr>
          <w:rFonts w:ascii="Times New Roman" w:hAnsi="Times New Roman" w:cs="Times New Roman"/>
          <w:sz w:val="24"/>
          <w:szCs w:val="24"/>
        </w:rPr>
        <w:t xml:space="preserve">., </w:t>
      </w:r>
      <w:hyperlink r:id="rId28" w:history="1">
        <w:r w:rsidR="008A0454" w:rsidRPr="00A52FDE">
          <w:rPr>
            <w:rStyle w:val="Hyperlink"/>
            <w:rFonts w:ascii="Times New Roman" w:hAnsi="Times New Roman" w:cs="Times New Roman"/>
            <w:sz w:val="24"/>
            <w:szCs w:val="24"/>
          </w:rPr>
          <w:t>https://www.bruegel.org/blog-post/how-much-investment-do-we-need-to-reach-net-zero</w:t>
        </w:r>
      </w:hyperlink>
      <w:r w:rsidR="008A0454">
        <w:rPr>
          <w:rFonts w:ascii="Times New Roman" w:hAnsi="Times New Roman" w:cs="Times New Roman"/>
          <w:sz w:val="24"/>
          <w:szCs w:val="24"/>
        </w:rPr>
        <w:t xml:space="preserve"> , 2021</w:t>
      </w:r>
    </w:p>
    <w:p w14:paraId="6AE7848E" w14:textId="35ED95AF" w:rsidR="001C4F18" w:rsidRDefault="001C4F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A0AC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1133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691659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www.iea-pvps.org/snapshot-reports/snapshot-2023</w:t>
        </w:r>
      </w:hyperlink>
    </w:p>
    <w:p w14:paraId="55DBD00D" w14:textId="76943024" w:rsidR="001C4F18" w:rsidRDefault="002210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A0A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1133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="006815EA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www.hydrogencouncil.com/gap/2022/(McKinsey)</w:t>
        </w:r>
      </w:hyperlink>
    </w:p>
    <w:p w14:paraId="50519EE3" w14:textId="2E07CB04" w:rsidR="002210EB" w:rsidRDefault="009A0A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2210EB">
        <w:rPr>
          <w:rFonts w:ascii="Times New Roman" w:hAnsi="Times New Roman" w:cs="Times New Roman"/>
          <w:sz w:val="24"/>
          <w:szCs w:val="24"/>
        </w:rPr>
        <w:t>.</w:t>
      </w:r>
      <w:r w:rsidR="00FF1133">
        <w:rPr>
          <w:rFonts w:ascii="Times New Roman" w:hAnsi="Times New Roman" w:cs="Times New Roman"/>
          <w:sz w:val="24"/>
          <w:szCs w:val="24"/>
        </w:rPr>
        <w:t xml:space="preserve"> </w:t>
      </w:r>
      <w:r w:rsidR="00412CF8">
        <w:rPr>
          <w:rFonts w:ascii="Times New Roman" w:hAnsi="Times New Roman" w:cs="Times New Roman"/>
          <w:sz w:val="24"/>
          <w:szCs w:val="24"/>
        </w:rPr>
        <w:t>W</w:t>
      </w:r>
      <w:r w:rsidR="00E24C4A">
        <w:rPr>
          <w:rFonts w:ascii="Times New Roman" w:hAnsi="Times New Roman" w:cs="Times New Roman"/>
          <w:sz w:val="24"/>
          <w:szCs w:val="24"/>
        </w:rPr>
        <w:t xml:space="preserve">eidner, </w:t>
      </w:r>
      <w:r w:rsidR="0081568D">
        <w:rPr>
          <w:rFonts w:ascii="Times New Roman" w:hAnsi="Times New Roman" w:cs="Times New Roman"/>
          <w:sz w:val="24"/>
          <w:szCs w:val="24"/>
        </w:rPr>
        <w:t>E</w:t>
      </w:r>
      <w:r w:rsidR="00E24C4A">
        <w:rPr>
          <w:rFonts w:ascii="Times New Roman" w:hAnsi="Times New Roman" w:cs="Times New Roman"/>
          <w:sz w:val="24"/>
          <w:szCs w:val="24"/>
        </w:rPr>
        <w:t>.,</w:t>
      </w:r>
      <w:r w:rsidR="0081568D">
        <w:rPr>
          <w:rFonts w:ascii="Times New Roman" w:hAnsi="Times New Roman" w:cs="Times New Roman"/>
          <w:sz w:val="24"/>
          <w:szCs w:val="24"/>
        </w:rPr>
        <w:t xml:space="preserve"> </w:t>
      </w:r>
      <w:r w:rsidR="008D6823">
        <w:rPr>
          <w:rFonts w:ascii="Times New Roman" w:hAnsi="Times New Roman" w:cs="Times New Roman"/>
          <w:sz w:val="24"/>
          <w:szCs w:val="24"/>
        </w:rPr>
        <w:t>Global Deployment of Large-Scale Stationary Fuel Cells, JRC Technical Report</w:t>
      </w:r>
      <w:r w:rsidR="00E55BA8">
        <w:rPr>
          <w:rFonts w:ascii="Times New Roman" w:hAnsi="Times New Roman" w:cs="Times New Roman"/>
          <w:sz w:val="24"/>
          <w:szCs w:val="24"/>
        </w:rPr>
        <w:t>/EC, 2019</w:t>
      </w:r>
      <w:r w:rsidR="00E24C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0C132" w14:textId="7C042EB1" w:rsidR="002210EB" w:rsidRDefault="009A0A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2210EB">
        <w:rPr>
          <w:rFonts w:ascii="Times New Roman" w:hAnsi="Times New Roman" w:cs="Times New Roman"/>
          <w:sz w:val="24"/>
          <w:szCs w:val="24"/>
        </w:rPr>
        <w:t>.</w:t>
      </w:r>
      <w:r w:rsidR="00933F9A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="00630BB6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www.iea.org/energy-systems/low-emission-fuels/electroyzers</w:t>
        </w:r>
      </w:hyperlink>
      <w:r w:rsidR="00630BB6">
        <w:rPr>
          <w:rFonts w:ascii="Times New Roman" w:hAnsi="Times New Roman" w:cs="Times New Roman"/>
          <w:sz w:val="24"/>
          <w:szCs w:val="24"/>
        </w:rPr>
        <w:t xml:space="preserve"> , 2022</w:t>
      </w:r>
    </w:p>
    <w:p w14:paraId="5EEBE8CB" w14:textId="47803F20" w:rsidR="002210EB" w:rsidRDefault="002210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65B4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68199E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="00761C2A" w:rsidRPr="00C339D0">
          <w:rPr>
            <w:rStyle w:val="Hyperlink"/>
            <w:rFonts w:ascii="Times New Roman" w:hAnsi="Times New Roman" w:cs="Times New Roman"/>
            <w:sz w:val="24"/>
            <w:szCs w:val="24"/>
          </w:rPr>
          <w:t>www.history-computer.com/the-largest-solar-panel-companies-in-the-world-and-what-they-do</w:t>
        </w:r>
      </w:hyperlink>
      <w:r w:rsidR="003F57BB">
        <w:rPr>
          <w:rFonts w:ascii="Times New Roman" w:hAnsi="Times New Roman" w:cs="Times New Roman"/>
          <w:sz w:val="24"/>
          <w:szCs w:val="24"/>
        </w:rPr>
        <w:t xml:space="preserve"> ,</w:t>
      </w:r>
      <w:r w:rsidR="00300A63">
        <w:rPr>
          <w:rFonts w:ascii="Times New Roman" w:hAnsi="Times New Roman" w:cs="Times New Roman"/>
          <w:sz w:val="24"/>
          <w:szCs w:val="24"/>
        </w:rPr>
        <w:t>2022</w:t>
      </w:r>
    </w:p>
    <w:p w14:paraId="0808B241" w14:textId="1E028E29" w:rsidR="002210EB" w:rsidRDefault="002210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65B4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41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411A">
        <w:rPr>
          <w:rFonts w:ascii="Times New Roman" w:hAnsi="Times New Roman" w:cs="Times New Roman"/>
          <w:sz w:val="24"/>
          <w:szCs w:val="24"/>
        </w:rPr>
        <w:t>www</w:t>
      </w:r>
      <w:r w:rsidR="004E0083">
        <w:rPr>
          <w:rFonts w:ascii="Times New Roman" w:hAnsi="Times New Roman" w:cs="Times New Roman"/>
          <w:sz w:val="24"/>
          <w:szCs w:val="24"/>
        </w:rPr>
        <w:t>:</w:t>
      </w:r>
      <w:r w:rsidR="0016411A">
        <w:rPr>
          <w:rFonts w:ascii="Times New Roman" w:hAnsi="Times New Roman" w:cs="Times New Roman"/>
          <w:sz w:val="24"/>
          <w:szCs w:val="24"/>
        </w:rPr>
        <w:t>blackridge</w:t>
      </w:r>
      <w:r w:rsidR="004525E2">
        <w:rPr>
          <w:rFonts w:ascii="Times New Roman" w:hAnsi="Times New Roman" w:cs="Times New Roman"/>
          <w:sz w:val="24"/>
          <w:szCs w:val="24"/>
        </w:rPr>
        <w:t>research.com</w:t>
      </w:r>
      <w:proofErr w:type="gramEnd"/>
      <w:r w:rsidR="004525E2">
        <w:rPr>
          <w:rFonts w:ascii="Times New Roman" w:hAnsi="Times New Roman" w:cs="Times New Roman"/>
          <w:sz w:val="24"/>
          <w:szCs w:val="24"/>
        </w:rPr>
        <w:t>/blog/list-of</w:t>
      </w:r>
      <w:r w:rsidR="001A4742">
        <w:rPr>
          <w:rFonts w:ascii="Times New Roman" w:hAnsi="Times New Roman" w:cs="Times New Roman"/>
          <w:sz w:val="24"/>
          <w:szCs w:val="24"/>
        </w:rPr>
        <w:t>-global-top-hydrogen-electrolyzer</w:t>
      </w:r>
      <w:r w:rsidR="005139D9">
        <w:rPr>
          <w:rFonts w:ascii="Times New Roman" w:hAnsi="Times New Roman" w:cs="Times New Roman"/>
          <w:sz w:val="24"/>
          <w:szCs w:val="24"/>
        </w:rPr>
        <w:t>-manufactureres-companies-makers</w:t>
      </w:r>
      <w:r w:rsidR="004E0083">
        <w:rPr>
          <w:rFonts w:ascii="Times New Roman" w:hAnsi="Times New Roman" w:cs="Times New Roman"/>
          <w:sz w:val="24"/>
          <w:szCs w:val="24"/>
        </w:rPr>
        <w:t>-suppliers-in-the-world</w:t>
      </w:r>
      <w:r w:rsidR="001A31FF">
        <w:rPr>
          <w:rFonts w:ascii="Times New Roman" w:hAnsi="Times New Roman" w:cs="Times New Roman"/>
          <w:sz w:val="24"/>
          <w:szCs w:val="24"/>
        </w:rPr>
        <w:t>, 2022</w:t>
      </w:r>
    </w:p>
    <w:p w14:paraId="765D4923" w14:textId="63148512" w:rsidR="002210EB" w:rsidRDefault="005D37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620F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C845B5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="00AE135B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www.blackridgeresearch.com/blog/list-of-global-top-hydrogen-fuel-cell-hfc-companies-manufactureres-suppliers-in-the-world</w:t>
        </w:r>
      </w:hyperlink>
      <w:r w:rsidR="003C738E">
        <w:rPr>
          <w:rFonts w:ascii="Times New Roman" w:hAnsi="Times New Roman" w:cs="Times New Roman"/>
          <w:sz w:val="24"/>
          <w:szCs w:val="24"/>
        </w:rPr>
        <w:t xml:space="preserve"> , 2022</w:t>
      </w:r>
    </w:p>
    <w:p w14:paraId="72E8AE7A" w14:textId="2541FD00" w:rsidR="00465BD9" w:rsidRDefault="00BD4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620F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B6E4B">
        <w:rPr>
          <w:rFonts w:ascii="Times New Roman" w:hAnsi="Times New Roman" w:cs="Times New Roman"/>
          <w:sz w:val="24"/>
          <w:szCs w:val="24"/>
        </w:rPr>
        <w:t>Nasser, M., A review of water electrolysis</w:t>
      </w:r>
      <w:r w:rsidR="00FC6300">
        <w:rPr>
          <w:rFonts w:ascii="Times New Roman" w:hAnsi="Times New Roman" w:cs="Times New Roman"/>
          <w:sz w:val="24"/>
          <w:szCs w:val="24"/>
        </w:rPr>
        <w:t xml:space="preserve">-based systems for hydrogen production using </w:t>
      </w:r>
      <w:r w:rsidR="0016765A">
        <w:rPr>
          <w:rFonts w:ascii="Times New Roman" w:hAnsi="Times New Roman" w:cs="Times New Roman"/>
          <w:sz w:val="24"/>
          <w:szCs w:val="24"/>
        </w:rPr>
        <w:t xml:space="preserve">hybrid/solar/wind energy systems, </w:t>
      </w:r>
      <w:hyperlink r:id="rId34" w:history="1">
        <w:r w:rsidR="00465BD9" w:rsidRPr="000E51D1">
          <w:rPr>
            <w:rStyle w:val="Hyperlink"/>
            <w:rFonts w:ascii="Times New Roman" w:hAnsi="Times New Roman" w:cs="Times New Roman"/>
            <w:sz w:val="24"/>
            <w:szCs w:val="24"/>
          </w:rPr>
          <w:t>www.ncbi-nim-nih.gov/pmc/articles/PMC 9671993</w:t>
        </w:r>
      </w:hyperlink>
    </w:p>
    <w:p w14:paraId="5CBA670C" w14:textId="50E0D590" w:rsidR="00D5571E" w:rsidRDefault="00D5571E">
      <w:pPr>
        <w:rPr>
          <w:rFonts w:ascii="Times New Roman" w:hAnsi="Times New Roman" w:cs="Times New Roman"/>
          <w:sz w:val="24"/>
          <w:szCs w:val="24"/>
        </w:rPr>
      </w:pPr>
    </w:p>
    <w:p w14:paraId="24FD8D6E" w14:textId="7617B51F" w:rsidR="003F31BF" w:rsidRDefault="003F3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14:paraId="361500C5" w14:textId="7D8CFE1D" w:rsidR="005D3703" w:rsidRPr="00D73AD0" w:rsidRDefault="005D37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D3703" w:rsidRPr="00D73A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0F5"/>
    <w:multiLevelType w:val="hybridMultilevel"/>
    <w:tmpl w:val="9D100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81AFA"/>
    <w:multiLevelType w:val="hybridMultilevel"/>
    <w:tmpl w:val="E506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74B5E"/>
    <w:multiLevelType w:val="hybridMultilevel"/>
    <w:tmpl w:val="6EFE6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984A0E"/>
    <w:multiLevelType w:val="hybridMultilevel"/>
    <w:tmpl w:val="27E0217A"/>
    <w:lvl w:ilvl="0" w:tplc="1E983268">
      <w:start w:val="10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02F36"/>
    <w:multiLevelType w:val="hybridMultilevel"/>
    <w:tmpl w:val="38F8D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8E580C"/>
    <w:multiLevelType w:val="hybridMultilevel"/>
    <w:tmpl w:val="8996C6A4"/>
    <w:lvl w:ilvl="0" w:tplc="5A12DEB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662912">
    <w:abstractNumId w:val="5"/>
  </w:num>
  <w:num w:numId="2" w16cid:durableId="171066389">
    <w:abstractNumId w:val="3"/>
  </w:num>
  <w:num w:numId="3" w16cid:durableId="541937560">
    <w:abstractNumId w:val="0"/>
  </w:num>
  <w:num w:numId="4" w16cid:durableId="741950854">
    <w:abstractNumId w:val="1"/>
  </w:num>
  <w:num w:numId="5" w16cid:durableId="99304592">
    <w:abstractNumId w:val="4"/>
  </w:num>
  <w:num w:numId="6" w16cid:durableId="17895480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AA4"/>
    <w:rsid w:val="000002E6"/>
    <w:rsid w:val="000012B1"/>
    <w:rsid w:val="00001901"/>
    <w:rsid w:val="00004157"/>
    <w:rsid w:val="00005BF5"/>
    <w:rsid w:val="00006060"/>
    <w:rsid w:val="000069A7"/>
    <w:rsid w:val="0000735E"/>
    <w:rsid w:val="000075B6"/>
    <w:rsid w:val="00011F49"/>
    <w:rsid w:val="00014575"/>
    <w:rsid w:val="00014CA5"/>
    <w:rsid w:val="00014D55"/>
    <w:rsid w:val="0001505C"/>
    <w:rsid w:val="00015415"/>
    <w:rsid w:val="0001707E"/>
    <w:rsid w:val="0001770C"/>
    <w:rsid w:val="0001792D"/>
    <w:rsid w:val="00017D56"/>
    <w:rsid w:val="00020B56"/>
    <w:rsid w:val="00021201"/>
    <w:rsid w:val="00022203"/>
    <w:rsid w:val="00022246"/>
    <w:rsid w:val="00022D96"/>
    <w:rsid w:val="00025A73"/>
    <w:rsid w:val="00027EB2"/>
    <w:rsid w:val="000303C4"/>
    <w:rsid w:val="00030A4F"/>
    <w:rsid w:val="00030EF7"/>
    <w:rsid w:val="00032384"/>
    <w:rsid w:val="000405A0"/>
    <w:rsid w:val="00040828"/>
    <w:rsid w:val="00040E5E"/>
    <w:rsid w:val="000417BB"/>
    <w:rsid w:val="000429F9"/>
    <w:rsid w:val="00043BE6"/>
    <w:rsid w:val="000463A8"/>
    <w:rsid w:val="000470EF"/>
    <w:rsid w:val="000478BD"/>
    <w:rsid w:val="0005042E"/>
    <w:rsid w:val="000508E8"/>
    <w:rsid w:val="00052265"/>
    <w:rsid w:val="00054004"/>
    <w:rsid w:val="00054604"/>
    <w:rsid w:val="00054CBA"/>
    <w:rsid w:val="00055294"/>
    <w:rsid w:val="0005665E"/>
    <w:rsid w:val="00060AAC"/>
    <w:rsid w:val="00062A86"/>
    <w:rsid w:val="0006384E"/>
    <w:rsid w:val="00064824"/>
    <w:rsid w:val="00064F91"/>
    <w:rsid w:val="00065715"/>
    <w:rsid w:val="000669F1"/>
    <w:rsid w:val="00067B53"/>
    <w:rsid w:val="00070DD4"/>
    <w:rsid w:val="00072B2C"/>
    <w:rsid w:val="00072B47"/>
    <w:rsid w:val="00072F85"/>
    <w:rsid w:val="000737DE"/>
    <w:rsid w:val="00074A48"/>
    <w:rsid w:val="00074C89"/>
    <w:rsid w:val="00074ED9"/>
    <w:rsid w:val="0007585B"/>
    <w:rsid w:val="00075D38"/>
    <w:rsid w:val="00076790"/>
    <w:rsid w:val="00077EC3"/>
    <w:rsid w:val="00082575"/>
    <w:rsid w:val="00082D19"/>
    <w:rsid w:val="00084644"/>
    <w:rsid w:val="000850E1"/>
    <w:rsid w:val="000856B3"/>
    <w:rsid w:val="00085B23"/>
    <w:rsid w:val="00086608"/>
    <w:rsid w:val="000879CE"/>
    <w:rsid w:val="00087D74"/>
    <w:rsid w:val="00090F7E"/>
    <w:rsid w:val="0009424C"/>
    <w:rsid w:val="0009444F"/>
    <w:rsid w:val="00095A34"/>
    <w:rsid w:val="00095F94"/>
    <w:rsid w:val="00096BA1"/>
    <w:rsid w:val="00097429"/>
    <w:rsid w:val="000A0B48"/>
    <w:rsid w:val="000A0DEB"/>
    <w:rsid w:val="000A0DED"/>
    <w:rsid w:val="000A182A"/>
    <w:rsid w:val="000A1920"/>
    <w:rsid w:val="000A1C9F"/>
    <w:rsid w:val="000A295A"/>
    <w:rsid w:val="000A3955"/>
    <w:rsid w:val="000A3BF0"/>
    <w:rsid w:val="000A4637"/>
    <w:rsid w:val="000A49F2"/>
    <w:rsid w:val="000A547C"/>
    <w:rsid w:val="000A5DA3"/>
    <w:rsid w:val="000A616F"/>
    <w:rsid w:val="000A70F1"/>
    <w:rsid w:val="000A7A64"/>
    <w:rsid w:val="000B1650"/>
    <w:rsid w:val="000B1B12"/>
    <w:rsid w:val="000B21B3"/>
    <w:rsid w:val="000B544F"/>
    <w:rsid w:val="000B563E"/>
    <w:rsid w:val="000B73EF"/>
    <w:rsid w:val="000B7A25"/>
    <w:rsid w:val="000C0975"/>
    <w:rsid w:val="000C0AEB"/>
    <w:rsid w:val="000C18D5"/>
    <w:rsid w:val="000C214A"/>
    <w:rsid w:val="000C24EE"/>
    <w:rsid w:val="000C283A"/>
    <w:rsid w:val="000C2A92"/>
    <w:rsid w:val="000C322D"/>
    <w:rsid w:val="000C3B6B"/>
    <w:rsid w:val="000C43E3"/>
    <w:rsid w:val="000C485C"/>
    <w:rsid w:val="000C493E"/>
    <w:rsid w:val="000C4CEF"/>
    <w:rsid w:val="000C50E3"/>
    <w:rsid w:val="000C54D7"/>
    <w:rsid w:val="000C6CBC"/>
    <w:rsid w:val="000C6E6A"/>
    <w:rsid w:val="000D2472"/>
    <w:rsid w:val="000D3C06"/>
    <w:rsid w:val="000D41F1"/>
    <w:rsid w:val="000D45FE"/>
    <w:rsid w:val="000D50A8"/>
    <w:rsid w:val="000D69E1"/>
    <w:rsid w:val="000D6A97"/>
    <w:rsid w:val="000D7438"/>
    <w:rsid w:val="000E0B3D"/>
    <w:rsid w:val="000E1BEE"/>
    <w:rsid w:val="000E1EB6"/>
    <w:rsid w:val="000E29AF"/>
    <w:rsid w:val="000E2B06"/>
    <w:rsid w:val="000E3850"/>
    <w:rsid w:val="000E404C"/>
    <w:rsid w:val="000E407A"/>
    <w:rsid w:val="000E46AA"/>
    <w:rsid w:val="000E4795"/>
    <w:rsid w:val="000E6D41"/>
    <w:rsid w:val="000E70CD"/>
    <w:rsid w:val="000E7688"/>
    <w:rsid w:val="000F12D1"/>
    <w:rsid w:val="000F1FB9"/>
    <w:rsid w:val="000F2193"/>
    <w:rsid w:val="000F235B"/>
    <w:rsid w:val="000F2BCC"/>
    <w:rsid w:val="000F2C10"/>
    <w:rsid w:val="000F36D4"/>
    <w:rsid w:val="000F3CB9"/>
    <w:rsid w:val="000F4DEC"/>
    <w:rsid w:val="000F4E54"/>
    <w:rsid w:val="000F5820"/>
    <w:rsid w:val="000F63E3"/>
    <w:rsid w:val="000F7232"/>
    <w:rsid w:val="000F7E32"/>
    <w:rsid w:val="000F7FE5"/>
    <w:rsid w:val="00103376"/>
    <w:rsid w:val="00103681"/>
    <w:rsid w:val="00105704"/>
    <w:rsid w:val="00106196"/>
    <w:rsid w:val="00106FBA"/>
    <w:rsid w:val="001110CC"/>
    <w:rsid w:val="00111D15"/>
    <w:rsid w:val="0011282C"/>
    <w:rsid w:val="00112AD9"/>
    <w:rsid w:val="001131A4"/>
    <w:rsid w:val="00113575"/>
    <w:rsid w:val="00114151"/>
    <w:rsid w:val="00114FF3"/>
    <w:rsid w:val="00120899"/>
    <w:rsid w:val="0012092C"/>
    <w:rsid w:val="001215B3"/>
    <w:rsid w:val="00124632"/>
    <w:rsid w:val="00125C5D"/>
    <w:rsid w:val="0012675A"/>
    <w:rsid w:val="00127148"/>
    <w:rsid w:val="001279E9"/>
    <w:rsid w:val="00127E96"/>
    <w:rsid w:val="00130259"/>
    <w:rsid w:val="00130692"/>
    <w:rsid w:val="001324B7"/>
    <w:rsid w:val="001331B9"/>
    <w:rsid w:val="001339D8"/>
    <w:rsid w:val="0013480A"/>
    <w:rsid w:val="00135A38"/>
    <w:rsid w:val="00135AED"/>
    <w:rsid w:val="00137BAE"/>
    <w:rsid w:val="00143965"/>
    <w:rsid w:val="00143FAF"/>
    <w:rsid w:val="00144057"/>
    <w:rsid w:val="00144BAD"/>
    <w:rsid w:val="00144F04"/>
    <w:rsid w:val="00145929"/>
    <w:rsid w:val="00146CBA"/>
    <w:rsid w:val="001477B8"/>
    <w:rsid w:val="00150789"/>
    <w:rsid w:val="0015098C"/>
    <w:rsid w:val="00150BCA"/>
    <w:rsid w:val="001510B6"/>
    <w:rsid w:val="0015294F"/>
    <w:rsid w:val="00152988"/>
    <w:rsid w:val="00152B0F"/>
    <w:rsid w:val="00152DCE"/>
    <w:rsid w:val="001534BA"/>
    <w:rsid w:val="0015378C"/>
    <w:rsid w:val="00153DEF"/>
    <w:rsid w:val="00156B75"/>
    <w:rsid w:val="00156EF6"/>
    <w:rsid w:val="0016064B"/>
    <w:rsid w:val="00160798"/>
    <w:rsid w:val="00161877"/>
    <w:rsid w:val="00163795"/>
    <w:rsid w:val="0016411A"/>
    <w:rsid w:val="00164134"/>
    <w:rsid w:val="00165E0B"/>
    <w:rsid w:val="0016765A"/>
    <w:rsid w:val="001719EB"/>
    <w:rsid w:val="0017289A"/>
    <w:rsid w:val="00173B7D"/>
    <w:rsid w:val="00173F5D"/>
    <w:rsid w:val="00177C95"/>
    <w:rsid w:val="00182AA1"/>
    <w:rsid w:val="00183B51"/>
    <w:rsid w:val="0018526A"/>
    <w:rsid w:val="00187327"/>
    <w:rsid w:val="0018785C"/>
    <w:rsid w:val="00187EAC"/>
    <w:rsid w:val="0019096E"/>
    <w:rsid w:val="00191B61"/>
    <w:rsid w:val="001925B6"/>
    <w:rsid w:val="0019565F"/>
    <w:rsid w:val="0019582A"/>
    <w:rsid w:val="001961F2"/>
    <w:rsid w:val="001967C5"/>
    <w:rsid w:val="001975E6"/>
    <w:rsid w:val="001A0C66"/>
    <w:rsid w:val="001A2186"/>
    <w:rsid w:val="001A2BC7"/>
    <w:rsid w:val="001A31FF"/>
    <w:rsid w:val="001A3794"/>
    <w:rsid w:val="001A4742"/>
    <w:rsid w:val="001A617F"/>
    <w:rsid w:val="001A680D"/>
    <w:rsid w:val="001A687F"/>
    <w:rsid w:val="001B1A4E"/>
    <w:rsid w:val="001B3402"/>
    <w:rsid w:val="001B6808"/>
    <w:rsid w:val="001B6C59"/>
    <w:rsid w:val="001C2062"/>
    <w:rsid w:val="001C289A"/>
    <w:rsid w:val="001C4C4A"/>
    <w:rsid w:val="001C4F18"/>
    <w:rsid w:val="001C55C3"/>
    <w:rsid w:val="001C6192"/>
    <w:rsid w:val="001C6FF3"/>
    <w:rsid w:val="001C7D01"/>
    <w:rsid w:val="001C7F62"/>
    <w:rsid w:val="001D1121"/>
    <w:rsid w:val="001D1177"/>
    <w:rsid w:val="001D1A05"/>
    <w:rsid w:val="001D25F2"/>
    <w:rsid w:val="001D3463"/>
    <w:rsid w:val="001D48BB"/>
    <w:rsid w:val="001D5611"/>
    <w:rsid w:val="001E0B34"/>
    <w:rsid w:val="001E125E"/>
    <w:rsid w:val="001E1587"/>
    <w:rsid w:val="001E1E1A"/>
    <w:rsid w:val="001E454E"/>
    <w:rsid w:val="001E48B8"/>
    <w:rsid w:val="001E5422"/>
    <w:rsid w:val="001E5434"/>
    <w:rsid w:val="001F2CA7"/>
    <w:rsid w:val="001F5829"/>
    <w:rsid w:val="001F6594"/>
    <w:rsid w:val="001F76EC"/>
    <w:rsid w:val="00202E4A"/>
    <w:rsid w:val="002036B0"/>
    <w:rsid w:val="002039D6"/>
    <w:rsid w:val="00203CD7"/>
    <w:rsid w:val="00205B81"/>
    <w:rsid w:val="00207350"/>
    <w:rsid w:val="00207736"/>
    <w:rsid w:val="002078D3"/>
    <w:rsid w:val="00207FAB"/>
    <w:rsid w:val="00211779"/>
    <w:rsid w:val="0021224C"/>
    <w:rsid w:val="00212BF7"/>
    <w:rsid w:val="00212C1D"/>
    <w:rsid w:val="002161F2"/>
    <w:rsid w:val="002165D9"/>
    <w:rsid w:val="00216C05"/>
    <w:rsid w:val="00220AA0"/>
    <w:rsid w:val="002210EB"/>
    <w:rsid w:val="00221DB9"/>
    <w:rsid w:val="00222BE0"/>
    <w:rsid w:val="00223E38"/>
    <w:rsid w:val="00224CEF"/>
    <w:rsid w:val="00226FFD"/>
    <w:rsid w:val="00227277"/>
    <w:rsid w:val="00227635"/>
    <w:rsid w:val="00231C80"/>
    <w:rsid w:val="00231CE8"/>
    <w:rsid w:val="00234AD6"/>
    <w:rsid w:val="00237A16"/>
    <w:rsid w:val="0024069F"/>
    <w:rsid w:val="002420D6"/>
    <w:rsid w:val="00242FC0"/>
    <w:rsid w:val="00243797"/>
    <w:rsid w:val="002449CE"/>
    <w:rsid w:val="0024564B"/>
    <w:rsid w:val="00245EEC"/>
    <w:rsid w:val="0024600F"/>
    <w:rsid w:val="00246534"/>
    <w:rsid w:val="00246A4C"/>
    <w:rsid w:val="00246A60"/>
    <w:rsid w:val="00246D90"/>
    <w:rsid w:val="00250C02"/>
    <w:rsid w:val="00250D71"/>
    <w:rsid w:val="0025220F"/>
    <w:rsid w:val="002527DC"/>
    <w:rsid w:val="00252A3A"/>
    <w:rsid w:val="00253B01"/>
    <w:rsid w:val="00254D72"/>
    <w:rsid w:val="002551DB"/>
    <w:rsid w:val="0025647F"/>
    <w:rsid w:val="002572FB"/>
    <w:rsid w:val="002611C0"/>
    <w:rsid w:val="002626EB"/>
    <w:rsid w:val="0026370F"/>
    <w:rsid w:val="00265177"/>
    <w:rsid w:val="002656D2"/>
    <w:rsid w:val="002663B6"/>
    <w:rsid w:val="00266A28"/>
    <w:rsid w:val="00270424"/>
    <w:rsid w:val="00270CF4"/>
    <w:rsid w:val="00271BF6"/>
    <w:rsid w:val="00271FD7"/>
    <w:rsid w:val="002724A3"/>
    <w:rsid w:val="002729BA"/>
    <w:rsid w:val="00274208"/>
    <w:rsid w:val="00274244"/>
    <w:rsid w:val="00274CD8"/>
    <w:rsid w:val="002758A4"/>
    <w:rsid w:val="00275A7E"/>
    <w:rsid w:val="002811E1"/>
    <w:rsid w:val="00281B57"/>
    <w:rsid w:val="002832AB"/>
    <w:rsid w:val="002847C5"/>
    <w:rsid w:val="00286352"/>
    <w:rsid w:val="00287AC8"/>
    <w:rsid w:val="00290120"/>
    <w:rsid w:val="002911DE"/>
    <w:rsid w:val="00295A0E"/>
    <w:rsid w:val="00295C74"/>
    <w:rsid w:val="00295ECF"/>
    <w:rsid w:val="00296750"/>
    <w:rsid w:val="00296847"/>
    <w:rsid w:val="002969C4"/>
    <w:rsid w:val="00297436"/>
    <w:rsid w:val="0029757D"/>
    <w:rsid w:val="002978B2"/>
    <w:rsid w:val="00297E04"/>
    <w:rsid w:val="002A0409"/>
    <w:rsid w:val="002A0774"/>
    <w:rsid w:val="002A0D6A"/>
    <w:rsid w:val="002A22E1"/>
    <w:rsid w:val="002A34F7"/>
    <w:rsid w:val="002A38ED"/>
    <w:rsid w:val="002A62BD"/>
    <w:rsid w:val="002A63D2"/>
    <w:rsid w:val="002A73F7"/>
    <w:rsid w:val="002B0F5D"/>
    <w:rsid w:val="002B1D7C"/>
    <w:rsid w:val="002B3D61"/>
    <w:rsid w:val="002B60B0"/>
    <w:rsid w:val="002C015F"/>
    <w:rsid w:val="002C112D"/>
    <w:rsid w:val="002C1460"/>
    <w:rsid w:val="002C27B2"/>
    <w:rsid w:val="002C3A69"/>
    <w:rsid w:val="002C484C"/>
    <w:rsid w:val="002C4B95"/>
    <w:rsid w:val="002C553D"/>
    <w:rsid w:val="002C5627"/>
    <w:rsid w:val="002C6A7A"/>
    <w:rsid w:val="002C6D6D"/>
    <w:rsid w:val="002D00DC"/>
    <w:rsid w:val="002D0CF4"/>
    <w:rsid w:val="002D0E42"/>
    <w:rsid w:val="002D1E0D"/>
    <w:rsid w:val="002D2515"/>
    <w:rsid w:val="002D2927"/>
    <w:rsid w:val="002D33FE"/>
    <w:rsid w:val="002D3C79"/>
    <w:rsid w:val="002D57CB"/>
    <w:rsid w:val="002D725F"/>
    <w:rsid w:val="002E0949"/>
    <w:rsid w:val="002E3FA0"/>
    <w:rsid w:val="002E4BC5"/>
    <w:rsid w:val="002E56DD"/>
    <w:rsid w:val="002E6797"/>
    <w:rsid w:val="002F1EFF"/>
    <w:rsid w:val="002F246E"/>
    <w:rsid w:val="002F274F"/>
    <w:rsid w:val="002F294A"/>
    <w:rsid w:val="002F33B4"/>
    <w:rsid w:val="002F5777"/>
    <w:rsid w:val="002F5DDD"/>
    <w:rsid w:val="002F6F7C"/>
    <w:rsid w:val="002F78C5"/>
    <w:rsid w:val="002F7D3B"/>
    <w:rsid w:val="00300A63"/>
    <w:rsid w:val="0030130C"/>
    <w:rsid w:val="0030230C"/>
    <w:rsid w:val="00302F72"/>
    <w:rsid w:val="003032CC"/>
    <w:rsid w:val="00303980"/>
    <w:rsid w:val="00304123"/>
    <w:rsid w:val="00304558"/>
    <w:rsid w:val="00305637"/>
    <w:rsid w:val="0030702B"/>
    <w:rsid w:val="00307771"/>
    <w:rsid w:val="003078AD"/>
    <w:rsid w:val="00310009"/>
    <w:rsid w:val="0031104B"/>
    <w:rsid w:val="00312514"/>
    <w:rsid w:val="003126DD"/>
    <w:rsid w:val="0031350B"/>
    <w:rsid w:val="003140CD"/>
    <w:rsid w:val="00314C3B"/>
    <w:rsid w:val="00314D2B"/>
    <w:rsid w:val="0031540A"/>
    <w:rsid w:val="00315DE8"/>
    <w:rsid w:val="003162DF"/>
    <w:rsid w:val="003207B6"/>
    <w:rsid w:val="00321A32"/>
    <w:rsid w:val="00322959"/>
    <w:rsid w:val="00327AFC"/>
    <w:rsid w:val="003303E8"/>
    <w:rsid w:val="00330763"/>
    <w:rsid w:val="00331581"/>
    <w:rsid w:val="00333442"/>
    <w:rsid w:val="003336B2"/>
    <w:rsid w:val="00334FFE"/>
    <w:rsid w:val="00335762"/>
    <w:rsid w:val="00336909"/>
    <w:rsid w:val="0033692E"/>
    <w:rsid w:val="003378A9"/>
    <w:rsid w:val="00340EE9"/>
    <w:rsid w:val="00341792"/>
    <w:rsid w:val="00347723"/>
    <w:rsid w:val="00350746"/>
    <w:rsid w:val="00350AC4"/>
    <w:rsid w:val="00350B21"/>
    <w:rsid w:val="0035123C"/>
    <w:rsid w:val="0035181E"/>
    <w:rsid w:val="0035233D"/>
    <w:rsid w:val="00352BF2"/>
    <w:rsid w:val="00352DD0"/>
    <w:rsid w:val="00353C92"/>
    <w:rsid w:val="00355872"/>
    <w:rsid w:val="003559DE"/>
    <w:rsid w:val="003567AD"/>
    <w:rsid w:val="003568DF"/>
    <w:rsid w:val="00361EDC"/>
    <w:rsid w:val="003679C0"/>
    <w:rsid w:val="003704C4"/>
    <w:rsid w:val="003710C3"/>
    <w:rsid w:val="00371555"/>
    <w:rsid w:val="00371AB4"/>
    <w:rsid w:val="00373B1C"/>
    <w:rsid w:val="00373DC3"/>
    <w:rsid w:val="00373E88"/>
    <w:rsid w:val="003740CC"/>
    <w:rsid w:val="00375705"/>
    <w:rsid w:val="00376531"/>
    <w:rsid w:val="00377C2F"/>
    <w:rsid w:val="00380EE6"/>
    <w:rsid w:val="003838A0"/>
    <w:rsid w:val="00383A21"/>
    <w:rsid w:val="003842D9"/>
    <w:rsid w:val="00387CAF"/>
    <w:rsid w:val="00387E2A"/>
    <w:rsid w:val="00387EE1"/>
    <w:rsid w:val="003907D9"/>
    <w:rsid w:val="003912DD"/>
    <w:rsid w:val="00391C76"/>
    <w:rsid w:val="00392780"/>
    <w:rsid w:val="0039359A"/>
    <w:rsid w:val="003939B8"/>
    <w:rsid w:val="00397CB6"/>
    <w:rsid w:val="003A1816"/>
    <w:rsid w:val="003A2140"/>
    <w:rsid w:val="003A2EC0"/>
    <w:rsid w:val="003A40D5"/>
    <w:rsid w:val="003A4266"/>
    <w:rsid w:val="003A4C4C"/>
    <w:rsid w:val="003A5809"/>
    <w:rsid w:val="003A5892"/>
    <w:rsid w:val="003A5C99"/>
    <w:rsid w:val="003A628F"/>
    <w:rsid w:val="003A734A"/>
    <w:rsid w:val="003A7634"/>
    <w:rsid w:val="003B072A"/>
    <w:rsid w:val="003B1373"/>
    <w:rsid w:val="003B17F3"/>
    <w:rsid w:val="003B4CBF"/>
    <w:rsid w:val="003B5D58"/>
    <w:rsid w:val="003B60E5"/>
    <w:rsid w:val="003B6C5D"/>
    <w:rsid w:val="003B6CFD"/>
    <w:rsid w:val="003B6F28"/>
    <w:rsid w:val="003C0F99"/>
    <w:rsid w:val="003C10BA"/>
    <w:rsid w:val="003C134E"/>
    <w:rsid w:val="003C1744"/>
    <w:rsid w:val="003C389A"/>
    <w:rsid w:val="003C3E10"/>
    <w:rsid w:val="003C4384"/>
    <w:rsid w:val="003C5873"/>
    <w:rsid w:val="003C5C9C"/>
    <w:rsid w:val="003C738E"/>
    <w:rsid w:val="003D012C"/>
    <w:rsid w:val="003D05E6"/>
    <w:rsid w:val="003D11DD"/>
    <w:rsid w:val="003D1CE4"/>
    <w:rsid w:val="003D28BE"/>
    <w:rsid w:val="003D4F02"/>
    <w:rsid w:val="003D53AC"/>
    <w:rsid w:val="003D553C"/>
    <w:rsid w:val="003D5B7D"/>
    <w:rsid w:val="003D5EE1"/>
    <w:rsid w:val="003D6E88"/>
    <w:rsid w:val="003D7FDB"/>
    <w:rsid w:val="003E3A28"/>
    <w:rsid w:val="003E455A"/>
    <w:rsid w:val="003E45E8"/>
    <w:rsid w:val="003E47B0"/>
    <w:rsid w:val="003E7F39"/>
    <w:rsid w:val="003F007B"/>
    <w:rsid w:val="003F149A"/>
    <w:rsid w:val="003F22B4"/>
    <w:rsid w:val="003F31BF"/>
    <w:rsid w:val="003F57BB"/>
    <w:rsid w:val="003F678F"/>
    <w:rsid w:val="003F7C14"/>
    <w:rsid w:val="003F7C92"/>
    <w:rsid w:val="00401362"/>
    <w:rsid w:val="00403695"/>
    <w:rsid w:val="00403D30"/>
    <w:rsid w:val="00404610"/>
    <w:rsid w:val="00405240"/>
    <w:rsid w:val="00405264"/>
    <w:rsid w:val="00405A18"/>
    <w:rsid w:val="00405A8D"/>
    <w:rsid w:val="004061E5"/>
    <w:rsid w:val="004076E2"/>
    <w:rsid w:val="0041142B"/>
    <w:rsid w:val="00411789"/>
    <w:rsid w:val="0041272B"/>
    <w:rsid w:val="00412CF8"/>
    <w:rsid w:val="004130DB"/>
    <w:rsid w:val="00413F89"/>
    <w:rsid w:val="0041419F"/>
    <w:rsid w:val="00414376"/>
    <w:rsid w:val="00414434"/>
    <w:rsid w:val="004148E5"/>
    <w:rsid w:val="00416D0F"/>
    <w:rsid w:val="00417CE6"/>
    <w:rsid w:val="00417E4E"/>
    <w:rsid w:val="00417F9C"/>
    <w:rsid w:val="0042020C"/>
    <w:rsid w:val="00422568"/>
    <w:rsid w:val="00425969"/>
    <w:rsid w:val="00427F46"/>
    <w:rsid w:val="0043069A"/>
    <w:rsid w:val="00430969"/>
    <w:rsid w:val="00431289"/>
    <w:rsid w:val="00431F1D"/>
    <w:rsid w:val="0043230D"/>
    <w:rsid w:val="004325D2"/>
    <w:rsid w:val="00432948"/>
    <w:rsid w:val="0043329E"/>
    <w:rsid w:val="00433669"/>
    <w:rsid w:val="00435C8D"/>
    <w:rsid w:val="00436569"/>
    <w:rsid w:val="00437AC4"/>
    <w:rsid w:val="00441686"/>
    <w:rsid w:val="00441D87"/>
    <w:rsid w:val="00441F9B"/>
    <w:rsid w:val="00442695"/>
    <w:rsid w:val="00443AC6"/>
    <w:rsid w:val="00443D0C"/>
    <w:rsid w:val="00444185"/>
    <w:rsid w:val="004455B9"/>
    <w:rsid w:val="00445EBF"/>
    <w:rsid w:val="00446C8D"/>
    <w:rsid w:val="00446EB3"/>
    <w:rsid w:val="00447453"/>
    <w:rsid w:val="00450988"/>
    <w:rsid w:val="004518C5"/>
    <w:rsid w:val="0045207E"/>
    <w:rsid w:val="004520BD"/>
    <w:rsid w:val="004522B8"/>
    <w:rsid w:val="004525E2"/>
    <w:rsid w:val="004558D7"/>
    <w:rsid w:val="00456E86"/>
    <w:rsid w:val="00456F66"/>
    <w:rsid w:val="00457EEB"/>
    <w:rsid w:val="0046042C"/>
    <w:rsid w:val="00462481"/>
    <w:rsid w:val="0046380E"/>
    <w:rsid w:val="00463C68"/>
    <w:rsid w:val="00464F98"/>
    <w:rsid w:val="004653A7"/>
    <w:rsid w:val="00465BB2"/>
    <w:rsid w:val="00465BD9"/>
    <w:rsid w:val="0046746D"/>
    <w:rsid w:val="004735B7"/>
    <w:rsid w:val="0048068C"/>
    <w:rsid w:val="00484821"/>
    <w:rsid w:val="00485EF4"/>
    <w:rsid w:val="00487957"/>
    <w:rsid w:val="00490B5F"/>
    <w:rsid w:val="00490FCB"/>
    <w:rsid w:val="004912EA"/>
    <w:rsid w:val="004920B8"/>
    <w:rsid w:val="00492C46"/>
    <w:rsid w:val="004931E6"/>
    <w:rsid w:val="004936DA"/>
    <w:rsid w:val="00494948"/>
    <w:rsid w:val="00494F6C"/>
    <w:rsid w:val="0049637B"/>
    <w:rsid w:val="00496E7A"/>
    <w:rsid w:val="0049715C"/>
    <w:rsid w:val="0049768B"/>
    <w:rsid w:val="00497BF0"/>
    <w:rsid w:val="004A185F"/>
    <w:rsid w:val="004A1DE3"/>
    <w:rsid w:val="004A2F4C"/>
    <w:rsid w:val="004A6C25"/>
    <w:rsid w:val="004A6D46"/>
    <w:rsid w:val="004A7082"/>
    <w:rsid w:val="004B0A5C"/>
    <w:rsid w:val="004B0C9F"/>
    <w:rsid w:val="004B15D2"/>
    <w:rsid w:val="004B2E41"/>
    <w:rsid w:val="004B42C8"/>
    <w:rsid w:val="004B5A21"/>
    <w:rsid w:val="004B61BC"/>
    <w:rsid w:val="004B6749"/>
    <w:rsid w:val="004B6D6A"/>
    <w:rsid w:val="004B6E4B"/>
    <w:rsid w:val="004C0C95"/>
    <w:rsid w:val="004C2AFE"/>
    <w:rsid w:val="004C3988"/>
    <w:rsid w:val="004C3B7C"/>
    <w:rsid w:val="004C4709"/>
    <w:rsid w:val="004C4D08"/>
    <w:rsid w:val="004C4E80"/>
    <w:rsid w:val="004C5810"/>
    <w:rsid w:val="004C66A8"/>
    <w:rsid w:val="004C7008"/>
    <w:rsid w:val="004D03AD"/>
    <w:rsid w:val="004D055E"/>
    <w:rsid w:val="004D08B5"/>
    <w:rsid w:val="004D1A50"/>
    <w:rsid w:val="004D1F85"/>
    <w:rsid w:val="004D2144"/>
    <w:rsid w:val="004D307A"/>
    <w:rsid w:val="004D5DFB"/>
    <w:rsid w:val="004D7A31"/>
    <w:rsid w:val="004D7A5D"/>
    <w:rsid w:val="004D7D13"/>
    <w:rsid w:val="004E0083"/>
    <w:rsid w:val="004E20BE"/>
    <w:rsid w:val="004E29AF"/>
    <w:rsid w:val="004E2AF3"/>
    <w:rsid w:val="004E3A84"/>
    <w:rsid w:val="004E5258"/>
    <w:rsid w:val="004E5307"/>
    <w:rsid w:val="004E54C4"/>
    <w:rsid w:val="004E5DF1"/>
    <w:rsid w:val="004E68B4"/>
    <w:rsid w:val="004E6C06"/>
    <w:rsid w:val="004F07BF"/>
    <w:rsid w:val="004F08FB"/>
    <w:rsid w:val="004F0DCF"/>
    <w:rsid w:val="004F1E4F"/>
    <w:rsid w:val="004F356A"/>
    <w:rsid w:val="004F45A1"/>
    <w:rsid w:val="004F4CAB"/>
    <w:rsid w:val="004F63B0"/>
    <w:rsid w:val="004F656B"/>
    <w:rsid w:val="004F75C9"/>
    <w:rsid w:val="0050009C"/>
    <w:rsid w:val="00500198"/>
    <w:rsid w:val="0050033A"/>
    <w:rsid w:val="00500689"/>
    <w:rsid w:val="00501AEF"/>
    <w:rsid w:val="00501EE3"/>
    <w:rsid w:val="00503E9D"/>
    <w:rsid w:val="00503EBB"/>
    <w:rsid w:val="0050450C"/>
    <w:rsid w:val="00507123"/>
    <w:rsid w:val="005072AD"/>
    <w:rsid w:val="005079DA"/>
    <w:rsid w:val="005101B9"/>
    <w:rsid w:val="005105E8"/>
    <w:rsid w:val="00510A54"/>
    <w:rsid w:val="0051104C"/>
    <w:rsid w:val="00511295"/>
    <w:rsid w:val="00511665"/>
    <w:rsid w:val="00512DD1"/>
    <w:rsid w:val="0051304F"/>
    <w:rsid w:val="00513853"/>
    <w:rsid w:val="005139D9"/>
    <w:rsid w:val="005145E0"/>
    <w:rsid w:val="00515267"/>
    <w:rsid w:val="00517124"/>
    <w:rsid w:val="005200AB"/>
    <w:rsid w:val="0052013E"/>
    <w:rsid w:val="00520E01"/>
    <w:rsid w:val="00521889"/>
    <w:rsid w:val="0052312B"/>
    <w:rsid w:val="005231FF"/>
    <w:rsid w:val="00523484"/>
    <w:rsid w:val="00524582"/>
    <w:rsid w:val="00526810"/>
    <w:rsid w:val="00527B47"/>
    <w:rsid w:val="005300F5"/>
    <w:rsid w:val="005305F1"/>
    <w:rsid w:val="00531439"/>
    <w:rsid w:val="005327A0"/>
    <w:rsid w:val="00534A36"/>
    <w:rsid w:val="00536CA8"/>
    <w:rsid w:val="00537354"/>
    <w:rsid w:val="005377D8"/>
    <w:rsid w:val="00537DDA"/>
    <w:rsid w:val="00540620"/>
    <w:rsid w:val="005407E6"/>
    <w:rsid w:val="005411C5"/>
    <w:rsid w:val="00541566"/>
    <w:rsid w:val="00541FC1"/>
    <w:rsid w:val="0054265F"/>
    <w:rsid w:val="005438EB"/>
    <w:rsid w:val="0054493F"/>
    <w:rsid w:val="00545493"/>
    <w:rsid w:val="00545543"/>
    <w:rsid w:val="0054755B"/>
    <w:rsid w:val="00551BB8"/>
    <w:rsid w:val="005550A6"/>
    <w:rsid w:val="00556325"/>
    <w:rsid w:val="005610DE"/>
    <w:rsid w:val="00561D92"/>
    <w:rsid w:val="005628F0"/>
    <w:rsid w:val="00562ED2"/>
    <w:rsid w:val="0056367C"/>
    <w:rsid w:val="00563B4E"/>
    <w:rsid w:val="005651B6"/>
    <w:rsid w:val="00565703"/>
    <w:rsid w:val="005660F8"/>
    <w:rsid w:val="00567135"/>
    <w:rsid w:val="005703B9"/>
    <w:rsid w:val="00570F2C"/>
    <w:rsid w:val="005711E2"/>
    <w:rsid w:val="005713B2"/>
    <w:rsid w:val="00572C6D"/>
    <w:rsid w:val="00573184"/>
    <w:rsid w:val="0057324F"/>
    <w:rsid w:val="0057433F"/>
    <w:rsid w:val="00576103"/>
    <w:rsid w:val="0058049B"/>
    <w:rsid w:val="00580D89"/>
    <w:rsid w:val="00581F66"/>
    <w:rsid w:val="00586E60"/>
    <w:rsid w:val="0058741B"/>
    <w:rsid w:val="00591141"/>
    <w:rsid w:val="005913ED"/>
    <w:rsid w:val="005921A7"/>
    <w:rsid w:val="00592AF2"/>
    <w:rsid w:val="00592ECC"/>
    <w:rsid w:val="005941D4"/>
    <w:rsid w:val="005943F8"/>
    <w:rsid w:val="0059481D"/>
    <w:rsid w:val="00594C0B"/>
    <w:rsid w:val="00594EE1"/>
    <w:rsid w:val="005957EC"/>
    <w:rsid w:val="00596653"/>
    <w:rsid w:val="00596CD7"/>
    <w:rsid w:val="00597480"/>
    <w:rsid w:val="005A0308"/>
    <w:rsid w:val="005A0812"/>
    <w:rsid w:val="005A0A38"/>
    <w:rsid w:val="005A0F0B"/>
    <w:rsid w:val="005A13D5"/>
    <w:rsid w:val="005A29CF"/>
    <w:rsid w:val="005A342C"/>
    <w:rsid w:val="005A50A1"/>
    <w:rsid w:val="005A52F1"/>
    <w:rsid w:val="005A546E"/>
    <w:rsid w:val="005B1A2C"/>
    <w:rsid w:val="005B32E1"/>
    <w:rsid w:val="005B3A61"/>
    <w:rsid w:val="005B533D"/>
    <w:rsid w:val="005B6AC7"/>
    <w:rsid w:val="005B6F03"/>
    <w:rsid w:val="005C0042"/>
    <w:rsid w:val="005C0230"/>
    <w:rsid w:val="005C0D1A"/>
    <w:rsid w:val="005C0D91"/>
    <w:rsid w:val="005C36D0"/>
    <w:rsid w:val="005C3C5C"/>
    <w:rsid w:val="005C4380"/>
    <w:rsid w:val="005D2A13"/>
    <w:rsid w:val="005D33AF"/>
    <w:rsid w:val="005D3703"/>
    <w:rsid w:val="005D3729"/>
    <w:rsid w:val="005D677C"/>
    <w:rsid w:val="005D6921"/>
    <w:rsid w:val="005D69A7"/>
    <w:rsid w:val="005D701E"/>
    <w:rsid w:val="005D784E"/>
    <w:rsid w:val="005D7FE0"/>
    <w:rsid w:val="005E08D1"/>
    <w:rsid w:val="005E2DA1"/>
    <w:rsid w:val="005E2FFE"/>
    <w:rsid w:val="005E35F9"/>
    <w:rsid w:val="005E3A90"/>
    <w:rsid w:val="005E4AAD"/>
    <w:rsid w:val="005E500E"/>
    <w:rsid w:val="005E515D"/>
    <w:rsid w:val="005E720F"/>
    <w:rsid w:val="005E73A3"/>
    <w:rsid w:val="005E7C8D"/>
    <w:rsid w:val="005F10C5"/>
    <w:rsid w:val="005F3664"/>
    <w:rsid w:val="005F4D20"/>
    <w:rsid w:val="005F5484"/>
    <w:rsid w:val="00600698"/>
    <w:rsid w:val="00600C03"/>
    <w:rsid w:val="00600CC8"/>
    <w:rsid w:val="00602FC4"/>
    <w:rsid w:val="006061EB"/>
    <w:rsid w:val="00607775"/>
    <w:rsid w:val="00607A8F"/>
    <w:rsid w:val="00607ACB"/>
    <w:rsid w:val="00607C2A"/>
    <w:rsid w:val="00612A8A"/>
    <w:rsid w:val="00612D46"/>
    <w:rsid w:val="0061319B"/>
    <w:rsid w:val="006135CF"/>
    <w:rsid w:val="006137CB"/>
    <w:rsid w:val="00613BBC"/>
    <w:rsid w:val="0061488F"/>
    <w:rsid w:val="00615E62"/>
    <w:rsid w:val="006165E7"/>
    <w:rsid w:val="0061707D"/>
    <w:rsid w:val="00617798"/>
    <w:rsid w:val="00617DA4"/>
    <w:rsid w:val="00621042"/>
    <w:rsid w:val="00623029"/>
    <w:rsid w:val="00623350"/>
    <w:rsid w:val="00623969"/>
    <w:rsid w:val="00623FA7"/>
    <w:rsid w:val="00624B6F"/>
    <w:rsid w:val="006264CA"/>
    <w:rsid w:val="00627076"/>
    <w:rsid w:val="00630330"/>
    <w:rsid w:val="00630BB6"/>
    <w:rsid w:val="0063408F"/>
    <w:rsid w:val="00635856"/>
    <w:rsid w:val="006363D5"/>
    <w:rsid w:val="00636A98"/>
    <w:rsid w:val="00637D74"/>
    <w:rsid w:val="006401A7"/>
    <w:rsid w:val="00641388"/>
    <w:rsid w:val="0064183E"/>
    <w:rsid w:val="0064256F"/>
    <w:rsid w:val="00642870"/>
    <w:rsid w:val="00643560"/>
    <w:rsid w:val="0064444C"/>
    <w:rsid w:val="00644838"/>
    <w:rsid w:val="00645F42"/>
    <w:rsid w:val="00647388"/>
    <w:rsid w:val="00647B0C"/>
    <w:rsid w:val="00651122"/>
    <w:rsid w:val="0065527F"/>
    <w:rsid w:val="0065614C"/>
    <w:rsid w:val="0065667F"/>
    <w:rsid w:val="0065695D"/>
    <w:rsid w:val="00656FA3"/>
    <w:rsid w:val="006577A1"/>
    <w:rsid w:val="00657A99"/>
    <w:rsid w:val="006627A6"/>
    <w:rsid w:val="0066298C"/>
    <w:rsid w:val="00663A9A"/>
    <w:rsid w:val="00663CD0"/>
    <w:rsid w:val="00663D9A"/>
    <w:rsid w:val="00665937"/>
    <w:rsid w:val="00665B3E"/>
    <w:rsid w:val="006661F1"/>
    <w:rsid w:val="00666B3D"/>
    <w:rsid w:val="00666FD8"/>
    <w:rsid w:val="00667D40"/>
    <w:rsid w:val="0067180B"/>
    <w:rsid w:val="00671B54"/>
    <w:rsid w:val="00673D52"/>
    <w:rsid w:val="006755C8"/>
    <w:rsid w:val="00677A21"/>
    <w:rsid w:val="00680515"/>
    <w:rsid w:val="00680CB2"/>
    <w:rsid w:val="00681416"/>
    <w:rsid w:val="006815EA"/>
    <w:rsid w:val="00681665"/>
    <w:rsid w:val="0068199E"/>
    <w:rsid w:val="0069023C"/>
    <w:rsid w:val="006904AC"/>
    <w:rsid w:val="00690646"/>
    <w:rsid w:val="00690ABA"/>
    <w:rsid w:val="00690F96"/>
    <w:rsid w:val="00691469"/>
    <w:rsid w:val="00691659"/>
    <w:rsid w:val="006917A8"/>
    <w:rsid w:val="0069272D"/>
    <w:rsid w:val="00693AE3"/>
    <w:rsid w:val="00694716"/>
    <w:rsid w:val="00694A5E"/>
    <w:rsid w:val="0069575E"/>
    <w:rsid w:val="00695DF7"/>
    <w:rsid w:val="006975E4"/>
    <w:rsid w:val="00697963"/>
    <w:rsid w:val="006A0EA0"/>
    <w:rsid w:val="006A174A"/>
    <w:rsid w:val="006A48C0"/>
    <w:rsid w:val="006A5D54"/>
    <w:rsid w:val="006A65F7"/>
    <w:rsid w:val="006A6E08"/>
    <w:rsid w:val="006B07A0"/>
    <w:rsid w:val="006B0BB3"/>
    <w:rsid w:val="006B2661"/>
    <w:rsid w:val="006B3924"/>
    <w:rsid w:val="006B3B32"/>
    <w:rsid w:val="006B46FF"/>
    <w:rsid w:val="006B5A77"/>
    <w:rsid w:val="006B6BA0"/>
    <w:rsid w:val="006B7C01"/>
    <w:rsid w:val="006C051E"/>
    <w:rsid w:val="006C0AA9"/>
    <w:rsid w:val="006C1289"/>
    <w:rsid w:val="006C12A0"/>
    <w:rsid w:val="006C14FD"/>
    <w:rsid w:val="006C1BC0"/>
    <w:rsid w:val="006C1D31"/>
    <w:rsid w:val="006C1E16"/>
    <w:rsid w:val="006C4B95"/>
    <w:rsid w:val="006C4F2A"/>
    <w:rsid w:val="006C53BA"/>
    <w:rsid w:val="006C57A6"/>
    <w:rsid w:val="006C5E10"/>
    <w:rsid w:val="006C698F"/>
    <w:rsid w:val="006C7585"/>
    <w:rsid w:val="006D0136"/>
    <w:rsid w:val="006D0C86"/>
    <w:rsid w:val="006D3EEB"/>
    <w:rsid w:val="006D4321"/>
    <w:rsid w:val="006D4CBD"/>
    <w:rsid w:val="006D534E"/>
    <w:rsid w:val="006D54B9"/>
    <w:rsid w:val="006D765E"/>
    <w:rsid w:val="006D7FC6"/>
    <w:rsid w:val="006E01AF"/>
    <w:rsid w:val="006E3B37"/>
    <w:rsid w:val="006E5FF2"/>
    <w:rsid w:val="006E7B8D"/>
    <w:rsid w:val="006F324A"/>
    <w:rsid w:val="006F40FF"/>
    <w:rsid w:val="006F44C9"/>
    <w:rsid w:val="006F7CAA"/>
    <w:rsid w:val="0070138D"/>
    <w:rsid w:val="0070284B"/>
    <w:rsid w:val="007032E9"/>
    <w:rsid w:val="00704104"/>
    <w:rsid w:val="00704C9B"/>
    <w:rsid w:val="0070648A"/>
    <w:rsid w:val="00706E0D"/>
    <w:rsid w:val="007072C1"/>
    <w:rsid w:val="00707F1A"/>
    <w:rsid w:val="00710271"/>
    <w:rsid w:val="00714D94"/>
    <w:rsid w:val="00715E56"/>
    <w:rsid w:val="0071673E"/>
    <w:rsid w:val="007171AB"/>
    <w:rsid w:val="007204F9"/>
    <w:rsid w:val="00721504"/>
    <w:rsid w:val="00721B84"/>
    <w:rsid w:val="00722080"/>
    <w:rsid w:val="007256DC"/>
    <w:rsid w:val="00725BEE"/>
    <w:rsid w:val="00726157"/>
    <w:rsid w:val="007265FD"/>
    <w:rsid w:val="007266AA"/>
    <w:rsid w:val="00726B4D"/>
    <w:rsid w:val="00726D91"/>
    <w:rsid w:val="00727026"/>
    <w:rsid w:val="00727353"/>
    <w:rsid w:val="00731D0A"/>
    <w:rsid w:val="00732588"/>
    <w:rsid w:val="007325FD"/>
    <w:rsid w:val="00732ED2"/>
    <w:rsid w:val="00733144"/>
    <w:rsid w:val="0073433C"/>
    <w:rsid w:val="007348F6"/>
    <w:rsid w:val="00734B86"/>
    <w:rsid w:val="00735724"/>
    <w:rsid w:val="00735B07"/>
    <w:rsid w:val="00735D51"/>
    <w:rsid w:val="00735F69"/>
    <w:rsid w:val="00736272"/>
    <w:rsid w:val="0073668A"/>
    <w:rsid w:val="00737495"/>
    <w:rsid w:val="00737931"/>
    <w:rsid w:val="00741135"/>
    <w:rsid w:val="00741340"/>
    <w:rsid w:val="00741AD7"/>
    <w:rsid w:val="00742F36"/>
    <w:rsid w:val="00743994"/>
    <w:rsid w:val="007452EE"/>
    <w:rsid w:val="00746448"/>
    <w:rsid w:val="00746ADC"/>
    <w:rsid w:val="00747AC2"/>
    <w:rsid w:val="007501D0"/>
    <w:rsid w:val="00750298"/>
    <w:rsid w:val="007505BC"/>
    <w:rsid w:val="0075068B"/>
    <w:rsid w:val="0075209B"/>
    <w:rsid w:val="00753129"/>
    <w:rsid w:val="007542B3"/>
    <w:rsid w:val="007549CC"/>
    <w:rsid w:val="00754DC1"/>
    <w:rsid w:val="007555D9"/>
    <w:rsid w:val="0075567A"/>
    <w:rsid w:val="0075609B"/>
    <w:rsid w:val="00756CC4"/>
    <w:rsid w:val="00756F3E"/>
    <w:rsid w:val="0076054F"/>
    <w:rsid w:val="007617FB"/>
    <w:rsid w:val="00761C2A"/>
    <w:rsid w:val="00762D00"/>
    <w:rsid w:val="0076338B"/>
    <w:rsid w:val="007633D2"/>
    <w:rsid w:val="007655F4"/>
    <w:rsid w:val="007661B0"/>
    <w:rsid w:val="00766690"/>
    <w:rsid w:val="00766BC7"/>
    <w:rsid w:val="00770087"/>
    <w:rsid w:val="00770638"/>
    <w:rsid w:val="00771DB6"/>
    <w:rsid w:val="00771F3E"/>
    <w:rsid w:val="007724C0"/>
    <w:rsid w:val="00772FF4"/>
    <w:rsid w:val="0077404D"/>
    <w:rsid w:val="0077424A"/>
    <w:rsid w:val="0077549F"/>
    <w:rsid w:val="00775CD1"/>
    <w:rsid w:val="007807E1"/>
    <w:rsid w:val="00781C9D"/>
    <w:rsid w:val="00782437"/>
    <w:rsid w:val="0078315F"/>
    <w:rsid w:val="00783363"/>
    <w:rsid w:val="00784D9C"/>
    <w:rsid w:val="00785894"/>
    <w:rsid w:val="00790A86"/>
    <w:rsid w:val="0079289F"/>
    <w:rsid w:val="0079458C"/>
    <w:rsid w:val="00795423"/>
    <w:rsid w:val="007958F7"/>
    <w:rsid w:val="007968F6"/>
    <w:rsid w:val="007A12A7"/>
    <w:rsid w:val="007A1B12"/>
    <w:rsid w:val="007A1D55"/>
    <w:rsid w:val="007A2472"/>
    <w:rsid w:val="007A3972"/>
    <w:rsid w:val="007A68DE"/>
    <w:rsid w:val="007A7D6A"/>
    <w:rsid w:val="007B1AF1"/>
    <w:rsid w:val="007B57B1"/>
    <w:rsid w:val="007B60BF"/>
    <w:rsid w:val="007B7206"/>
    <w:rsid w:val="007C0FA2"/>
    <w:rsid w:val="007C1DC7"/>
    <w:rsid w:val="007C3F89"/>
    <w:rsid w:val="007C64B2"/>
    <w:rsid w:val="007C6ED1"/>
    <w:rsid w:val="007D0846"/>
    <w:rsid w:val="007D1296"/>
    <w:rsid w:val="007D1297"/>
    <w:rsid w:val="007D199F"/>
    <w:rsid w:val="007D2EAD"/>
    <w:rsid w:val="007D31EB"/>
    <w:rsid w:val="007D35CD"/>
    <w:rsid w:val="007D36F8"/>
    <w:rsid w:val="007D37EB"/>
    <w:rsid w:val="007D51C3"/>
    <w:rsid w:val="007D5FBE"/>
    <w:rsid w:val="007D669B"/>
    <w:rsid w:val="007D7CFB"/>
    <w:rsid w:val="007E1210"/>
    <w:rsid w:val="007E3924"/>
    <w:rsid w:val="007E641B"/>
    <w:rsid w:val="007E6963"/>
    <w:rsid w:val="007E7D49"/>
    <w:rsid w:val="007F1B1B"/>
    <w:rsid w:val="007F1D6B"/>
    <w:rsid w:val="007F21A9"/>
    <w:rsid w:val="007F5FF9"/>
    <w:rsid w:val="00800E8B"/>
    <w:rsid w:val="0080151F"/>
    <w:rsid w:val="00801B03"/>
    <w:rsid w:val="00803197"/>
    <w:rsid w:val="00803283"/>
    <w:rsid w:val="008038C5"/>
    <w:rsid w:val="00803AF7"/>
    <w:rsid w:val="00804940"/>
    <w:rsid w:val="00805544"/>
    <w:rsid w:val="00805995"/>
    <w:rsid w:val="00805CCA"/>
    <w:rsid w:val="00806DE5"/>
    <w:rsid w:val="0081071F"/>
    <w:rsid w:val="008131F0"/>
    <w:rsid w:val="0081568D"/>
    <w:rsid w:val="00817558"/>
    <w:rsid w:val="00820A01"/>
    <w:rsid w:val="008221C9"/>
    <w:rsid w:val="00822B88"/>
    <w:rsid w:val="008255D0"/>
    <w:rsid w:val="008273DD"/>
    <w:rsid w:val="00827FF6"/>
    <w:rsid w:val="00831991"/>
    <w:rsid w:val="00831CCF"/>
    <w:rsid w:val="00832A60"/>
    <w:rsid w:val="00832CB9"/>
    <w:rsid w:val="008340DE"/>
    <w:rsid w:val="008344B6"/>
    <w:rsid w:val="00835DD4"/>
    <w:rsid w:val="00837F92"/>
    <w:rsid w:val="008413A9"/>
    <w:rsid w:val="008413DA"/>
    <w:rsid w:val="008427DD"/>
    <w:rsid w:val="00844305"/>
    <w:rsid w:val="00844770"/>
    <w:rsid w:val="00845A39"/>
    <w:rsid w:val="00845DBE"/>
    <w:rsid w:val="00846556"/>
    <w:rsid w:val="00846727"/>
    <w:rsid w:val="0084731F"/>
    <w:rsid w:val="00847379"/>
    <w:rsid w:val="00847796"/>
    <w:rsid w:val="008516F2"/>
    <w:rsid w:val="00851B23"/>
    <w:rsid w:val="00851B69"/>
    <w:rsid w:val="0085342B"/>
    <w:rsid w:val="00853FCD"/>
    <w:rsid w:val="008559B3"/>
    <w:rsid w:val="00856694"/>
    <w:rsid w:val="008566D3"/>
    <w:rsid w:val="00861F95"/>
    <w:rsid w:val="008622CE"/>
    <w:rsid w:val="00862DF2"/>
    <w:rsid w:val="00862E65"/>
    <w:rsid w:val="00863CE9"/>
    <w:rsid w:val="0086437A"/>
    <w:rsid w:val="00864FCE"/>
    <w:rsid w:val="00865227"/>
    <w:rsid w:val="008663F3"/>
    <w:rsid w:val="00867C4C"/>
    <w:rsid w:val="00867D1B"/>
    <w:rsid w:val="00867EC6"/>
    <w:rsid w:val="008707BF"/>
    <w:rsid w:val="00870F68"/>
    <w:rsid w:val="008711AB"/>
    <w:rsid w:val="00873698"/>
    <w:rsid w:val="008742EF"/>
    <w:rsid w:val="00874DB0"/>
    <w:rsid w:val="008770D3"/>
    <w:rsid w:val="00881401"/>
    <w:rsid w:val="00881A3A"/>
    <w:rsid w:val="00882506"/>
    <w:rsid w:val="00885EC4"/>
    <w:rsid w:val="00886102"/>
    <w:rsid w:val="00886277"/>
    <w:rsid w:val="00886A93"/>
    <w:rsid w:val="00886F12"/>
    <w:rsid w:val="008872EF"/>
    <w:rsid w:val="00887333"/>
    <w:rsid w:val="008875F6"/>
    <w:rsid w:val="008876D1"/>
    <w:rsid w:val="008876E9"/>
    <w:rsid w:val="00887FCB"/>
    <w:rsid w:val="0089199C"/>
    <w:rsid w:val="00891B5F"/>
    <w:rsid w:val="008946F3"/>
    <w:rsid w:val="00894956"/>
    <w:rsid w:val="00895FBC"/>
    <w:rsid w:val="00896BC2"/>
    <w:rsid w:val="008975B0"/>
    <w:rsid w:val="00897840"/>
    <w:rsid w:val="00897C6B"/>
    <w:rsid w:val="008A0454"/>
    <w:rsid w:val="008A10A5"/>
    <w:rsid w:val="008A1387"/>
    <w:rsid w:val="008A5096"/>
    <w:rsid w:val="008A59E9"/>
    <w:rsid w:val="008A7718"/>
    <w:rsid w:val="008B0916"/>
    <w:rsid w:val="008B0F6D"/>
    <w:rsid w:val="008B15C9"/>
    <w:rsid w:val="008B25AC"/>
    <w:rsid w:val="008B3089"/>
    <w:rsid w:val="008B30E4"/>
    <w:rsid w:val="008B4B6F"/>
    <w:rsid w:val="008B4E8E"/>
    <w:rsid w:val="008B5913"/>
    <w:rsid w:val="008B7431"/>
    <w:rsid w:val="008B7741"/>
    <w:rsid w:val="008B7CCF"/>
    <w:rsid w:val="008C0A56"/>
    <w:rsid w:val="008C1E5E"/>
    <w:rsid w:val="008C2A21"/>
    <w:rsid w:val="008C403E"/>
    <w:rsid w:val="008C43AA"/>
    <w:rsid w:val="008C455C"/>
    <w:rsid w:val="008C5AEE"/>
    <w:rsid w:val="008C5BC2"/>
    <w:rsid w:val="008C6358"/>
    <w:rsid w:val="008C653E"/>
    <w:rsid w:val="008C680D"/>
    <w:rsid w:val="008C70BB"/>
    <w:rsid w:val="008C7950"/>
    <w:rsid w:val="008C7A02"/>
    <w:rsid w:val="008D361C"/>
    <w:rsid w:val="008D46B4"/>
    <w:rsid w:val="008D6823"/>
    <w:rsid w:val="008E08C1"/>
    <w:rsid w:val="008E1410"/>
    <w:rsid w:val="008E154A"/>
    <w:rsid w:val="008E3807"/>
    <w:rsid w:val="008E4B62"/>
    <w:rsid w:val="008E6403"/>
    <w:rsid w:val="008E7E84"/>
    <w:rsid w:val="008F0887"/>
    <w:rsid w:val="008F09D8"/>
    <w:rsid w:val="008F0C7B"/>
    <w:rsid w:val="008F17E5"/>
    <w:rsid w:val="008F1E6E"/>
    <w:rsid w:val="008F2762"/>
    <w:rsid w:val="008F2933"/>
    <w:rsid w:val="008F477E"/>
    <w:rsid w:val="008F5456"/>
    <w:rsid w:val="008F6699"/>
    <w:rsid w:val="0090046D"/>
    <w:rsid w:val="00900F2D"/>
    <w:rsid w:val="009012C8"/>
    <w:rsid w:val="0090201D"/>
    <w:rsid w:val="0090218A"/>
    <w:rsid w:val="0090295B"/>
    <w:rsid w:val="00905451"/>
    <w:rsid w:val="0090609D"/>
    <w:rsid w:val="00907BCE"/>
    <w:rsid w:val="00907DF7"/>
    <w:rsid w:val="00911D92"/>
    <w:rsid w:val="009134D3"/>
    <w:rsid w:val="009135B3"/>
    <w:rsid w:val="00914C47"/>
    <w:rsid w:val="009157CC"/>
    <w:rsid w:val="00915C7A"/>
    <w:rsid w:val="009178CB"/>
    <w:rsid w:val="00920726"/>
    <w:rsid w:val="00921A33"/>
    <w:rsid w:val="009242C8"/>
    <w:rsid w:val="00924A49"/>
    <w:rsid w:val="00924B3E"/>
    <w:rsid w:val="00925F83"/>
    <w:rsid w:val="00926606"/>
    <w:rsid w:val="00926B9B"/>
    <w:rsid w:val="0092728D"/>
    <w:rsid w:val="00930CDE"/>
    <w:rsid w:val="00932E56"/>
    <w:rsid w:val="00933AE8"/>
    <w:rsid w:val="00933F9A"/>
    <w:rsid w:val="0093674B"/>
    <w:rsid w:val="00940AA4"/>
    <w:rsid w:val="00940EEE"/>
    <w:rsid w:val="00941C9E"/>
    <w:rsid w:val="00944296"/>
    <w:rsid w:val="0094453B"/>
    <w:rsid w:val="009456E1"/>
    <w:rsid w:val="00945B4C"/>
    <w:rsid w:val="009474CF"/>
    <w:rsid w:val="0094799B"/>
    <w:rsid w:val="00947C4B"/>
    <w:rsid w:val="00951DF7"/>
    <w:rsid w:val="0095352B"/>
    <w:rsid w:val="00953C6E"/>
    <w:rsid w:val="0095696C"/>
    <w:rsid w:val="00956F1C"/>
    <w:rsid w:val="00960A79"/>
    <w:rsid w:val="00960C7C"/>
    <w:rsid w:val="009617C1"/>
    <w:rsid w:val="00962320"/>
    <w:rsid w:val="00962BB3"/>
    <w:rsid w:val="00963662"/>
    <w:rsid w:val="00963E7C"/>
    <w:rsid w:val="0096593E"/>
    <w:rsid w:val="00970489"/>
    <w:rsid w:val="00970BB7"/>
    <w:rsid w:val="009718CC"/>
    <w:rsid w:val="009731B4"/>
    <w:rsid w:val="009759A3"/>
    <w:rsid w:val="0097704B"/>
    <w:rsid w:val="00980CFD"/>
    <w:rsid w:val="00981143"/>
    <w:rsid w:val="00981A7A"/>
    <w:rsid w:val="0098449A"/>
    <w:rsid w:val="00985877"/>
    <w:rsid w:val="00987679"/>
    <w:rsid w:val="00990998"/>
    <w:rsid w:val="00991200"/>
    <w:rsid w:val="00991B44"/>
    <w:rsid w:val="00991DAE"/>
    <w:rsid w:val="009945F4"/>
    <w:rsid w:val="00994938"/>
    <w:rsid w:val="009966FB"/>
    <w:rsid w:val="00997DD3"/>
    <w:rsid w:val="009A0AC7"/>
    <w:rsid w:val="009A1685"/>
    <w:rsid w:val="009A26C3"/>
    <w:rsid w:val="009A345B"/>
    <w:rsid w:val="009A3CBB"/>
    <w:rsid w:val="009A5AC4"/>
    <w:rsid w:val="009A6FFE"/>
    <w:rsid w:val="009B01D8"/>
    <w:rsid w:val="009B1738"/>
    <w:rsid w:val="009B293D"/>
    <w:rsid w:val="009B2B49"/>
    <w:rsid w:val="009B3A49"/>
    <w:rsid w:val="009B445C"/>
    <w:rsid w:val="009B4935"/>
    <w:rsid w:val="009B5928"/>
    <w:rsid w:val="009B6BC0"/>
    <w:rsid w:val="009C14E8"/>
    <w:rsid w:val="009C2FA9"/>
    <w:rsid w:val="009C40B4"/>
    <w:rsid w:val="009C41B2"/>
    <w:rsid w:val="009C5C9C"/>
    <w:rsid w:val="009C6388"/>
    <w:rsid w:val="009C6791"/>
    <w:rsid w:val="009C68D7"/>
    <w:rsid w:val="009C7768"/>
    <w:rsid w:val="009C79FA"/>
    <w:rsid w:val="009D0671"/>
    <w:rsid w:val="009D1490"/>
    <w:rsid w:val="009D2DEE"/>
    <w:rsid w:val="009D2EE7"/>
    <w:rsid w:val="009D34AD"/>
    <w:rsid w:val="009D3DF6"/>
    <w:rsid w:val="009D6AF6"/>
    <w:rsid w:val="009E02D7"/>
    <w:rsid w:val="009E0BB6"/>
    <w:rsid w:val="009E1F78"/>
    <w:rsid w:val="009E24B0"/>
    <w:rsid w:val="009E37E2"/>
    <w:rsid w:val="009E4CAA"/>
    <w:rsid w:val="009E5155"/>
    <w:rsid w:val="009E7D98"/>
    <w:rsid w:val="009F0978"/>
    <w:rsid w:val="009F4C5E"/>
    <w:rsid w:val="009F5C46"/>
    <w:rsid w:val="009F6337"/>
    <w:rsid w:val="009F6C56"/>
    <w:rsid w:val="009F78E4"/>
    <w:rsid w:val="00A00856"/>
    <w:rsid w:val="00A02294"/>
    <w:rsid w:val="00A0355D"/>
    <w:rsid w:val="00A067F5"/>
    <w:rsid w:val="00A1045B"/>
    <w:rsid w:val="00A10AD0"/>
    <w:rsid w:val="00A10B37"/>
    <w:rsid w:val="00A113EF"/>
    <w:rsid w:val="00A11515"/>
    <w:rsid w:val="00A116DD"/>
    <w:rsid w:val="00A12DDC"/>
    <w:rsid w:val="00A14AC9"/>
    <w:rsid w:val="00A1574C"/>
    <w:rsid w:val="00A159DE"/>
    <w:rsid w:val="00A16EAE"/>
    <w:rsid w:val="00A20841"/>
    <w:rsid w:val="00A216FE"/>
    <w:rsid w:val="00A224C9"/>
    <w:rsid w:val="00A22766"/>
    <w:rsid w:val="00A228D1"/>
    <w:rsid w:val="00A22D2D"/>
    <w:rsid w:val="00A231E5"/>
    <w:rsid w:val="00A2474E"/>
    <w:rsid w:val="00A24C3B"/>
    <w:rsid w:val="00A262A0"/>
    <w:rsid w:val="00A263A7"/>
    <w:rsid w:val="00A263FC"/>
    <w:rsid w:val="00A26699"/>
    <w:rsid w:val="00A27794"/>
    <w:rsid w:val="00A309B8"/>
    <w:rsid w:val="00A356D0"/>
    <w:rsid w:val="00A36ED9"/>
    <w:rsid w:val="00A37660"/>
    <w:rsid w:val="00A37970"/>
    <w:rsid w:val="00A40EED"/>
    <w:rsid w:val="00A4119C"/>
    <w:rsid w:val="00A412C1"/>
    <w:rsid w:val="00A41A74"/>
    <w:rsid w:val="00A4217F"/>
    <w:rsid w:val="00A43260"/>
    <w:rsid w:val="00A4437E"/>
    <w:rsid w:val="00A45DC0"/>
    <w:rsid w:val="00A473CC"/>
    <w:rsid w:val="00A52B74"/>
    <w:rsid w:val="00A54B0A"/>
    <w:rsid w:val="00A574F6"/>
    <w:rsid w:val="00A57EE7"/>
    <w:rsid w:val="00A620F2"/>
    <w:rsid w:val="00A625B8"/>
    <w:rsid w:val="00A63807"/>
    <w:rsid w:val="00A63BFC"/>
    <w:rsid w:val="00A64514"/>
    <w:rsid w:val="00A64819"/>
    <w:rsid w:val="00A64A19"/>
    <w:rsid w:val="00A706C7"/>
    <w:rsid w:val="00A70A93"/>
    <w:rsid w:val="00A70E76"/>
    <w:rsid w:val="00A72855"/>
    <w:rsid w:val="00A73F3C"/>
    <w:rsid w:val="00A75802"/>
    <w:rsid w:val="00A76360"/>
    <w:rsid w:val="00A77290"/>
    <w:rsid w:val="00A81D6C"/>
    <w:rsid w:val="00A81EE2"/>
    <w:rsid w:val="00A82743"/>
    <w:rsid w:val="00A82C42"/>
    <w:rsid w:val="00A83368"/>
    <w:rsid w:val="00A838CC"/>
    <w:rsid w:val="00A83C7F"/>
    <w:rsid w:val="00A85176"/>
    <w:rsid w:val="00A85F22"/>
    <w:rsid w:val="00A8693D"/>
    <w:rsid w:val="00A86B71"/>
    <w:rsid w:val="00A86BFC"/>
    <w:rsid w:val="00A86C6D"/>
    <w:rsid w:val="00A872A9"/>
    <w:rsid w:val="00A8780A"/>
    <w:rsid w:val="00A9007B"/>
    <w:rsid w:val="00A907B1"/>
    <w:rsid w:val="00A93212"/>
    <w:rsid w:val="00A94870"/>
    <w:rsid w:val="00A958EA"/>
    <w:rsid w:val="00AA12EE"/>
    <w:rsid w:val="00AA1AB5"/>
    <w:rsid w:val="00AA204A"/>
    <w:rsid w:val="00AA22D1"/>
    <w:rsid w:val="00AA23D4"/>
    <w:rsid w:val="00AA41AF"/>
    <w:rsid w:val="00AA5405"/>
    <w:rsid w:val="00AA6695"/>
    <w:rsid w:val="00AB0B1E"/>
    <w:rsid w:val="00AB1D56"/>
    <w:rsid w:val="00AB3E17"/>
    <w:rsid w:val="00AB3FC4"/>
    <w:rsid w:val="00AB6CA5"/>
    <w:rsid w:val="00AB6D87"/>
    <w:rsid w:val="00AB6E70"/>
    <w:rsid w:val="00AC33FA"/>
    <w:rsid w:val="00AC3A56"/>
    <w:rsid w:val="00AC3DE8"/>
    <w:rsid w:val="00AC5051"/>
    <w:rsid w:val="00AC535E"/>
    <w:rsid w:val="00AC7302"/>
    <w:rsid w:val="00AD02CF"/>
    <w:rsid w:val="00AD1869"/>
    <w:rsid w:val="00AD1E74"/>
    <w:rsid w:val="00AD44D9"/>
    <w:rsid w:val="00AD5DDA"/>
    <w:rsid w:val="00AD6347"/>
    <w:rsid w:val="00AD72E7"/>
    <w:rsid w:val="00AD7FA5"/>
    <w:rsid w:val="00AE018D"/>
    <w:rsid w:val="00AE135B"/>
    <w:rsid w:val="00AE40ED"/>
    <w:rsid w:val="00AE4D7E"/>
    <w:rsid w:val="00AE4ECF"/>
    <w:rsid w:val="00AE5DDE"/>
    <w:rsid w:val="00AE6A03"/>
    <w:rsid w:val="00AE7045"/>
    <w:rsid w:val="00AF0034"/>
    <w:rsid w:val="00AF071D"/>
    <w:rsid w:val="00AF0A0C"/>
    <w:rsid w:val="00AF2C90"/>
    <w:rsid w:val="00AF2DE2"/>
    <w:rsid w:val="00AF3B8F"/>
    <w:rsid w:val="00AF46F4"/>
    <w:rsid w:val="00AF5193"/>
    <w:rsid w:val="00AF56B9"/>
    <w:rsid w:val="00AF661B"/>
    <w:rsid w:val="00AF7FEA"/>
    <w:rsid w:val="00B00670"/>
    <w:rsid w:val="00B01F93"/>
    <w:rsid w:val="00B022D0"/>
    <w:rsid w:val="00B02B7A"/>
    <w:rsid w:val="00B02FDC"/>
    <w:rsid w:val="00B032C4"/>
    <w:rsid w:val="00B0426F"/>
    <w:rsid w:val="00B04496"/>
    <w:rsid w:val="00B058B8"/>
    <w:rsid w:val="00B06120"/>
    <w:rsid w:val="00B103AD"/>
    <w:rsid w:val="00B105AD"/>
    <w:rsid w:val="00B106D5"/>
    <w:rsid w:val="00B10A03"/>
    <w:rsid w:val="00B10C62"/>
    <w:rsid w:val="00B1234F"/>
    <w:rsid w:val="00B14194"/>
    <w:rsid w:val="00B14410"/>
    <w:rsid w:val="00B175E4"/>
    <w:rsid w:val="00B179B9"/>
    <w:rsid w:val="00B22064"/>
    <w:rsid w:val="00B22101"/>
    <w:rsid w:val="00B26C56"/>
    <w:rsid w:val="00B27677"/>
    <w:rsid w:val="00B27C5B"/>
    <w:rsid w:val="00B32229"/>
    <w:rsid w:val="00B3230F"/>
    <w:rsid w:val="00B32756"/>
    <w:rsid w:val="00B32AA8"/>
    <w:rsid w:val="00B330CF"/>
    <w:rsid w:val="00B33CD1"/>
    <w:rsid w:val="00B3431D"/>
    <w:rsid w:val="00B37A03"/>
    <w:rsid w:val="00B40ABF"/>
    <w:rsid w:val="00B43DEB"/>
    <w:rsid w:val="00B44ED1"/>
    <w:rsid w:val="00B451ED"/>
    <w:rsid w:val="00B45277"/>
    <w:rsid w:val="00B45FAB"/>
    <w:rsid w:val="00B46DB4"/>
    <w:rsid w:val="00B46E40"/>
    <w:rsid w:val="00B46F98"/>
    <w:rsid w:val="00B47A9F"/>
    <w:rsid w:val="00B533C4"/>
    <w:rsid w:val="00B53559"/>
    <w:rsid w:val="00B53968"/>
    <w:rsid w:val="00B540FC"/>
    <w:rsid w:val="00B55DB9"/>
    <w:rsid w:val="00B6005C"/>
    <w:rsid w:val="00B601CD"/>
    <w:rsid w:val="00B6055C"/>
    <w:rsid w:val="00B60656"/>
    <w:rsid w:val="00B61E6E"/>
    <w:rsid w:val="00B623F9"/>
    <w:rsid w:val="00B62786"/>
    <w:rsid w:val="00B642C5"/>
    <w:rsid w:val="00B65A36"/>
    <w:rsid w:val="00B65B44"/>
    <w:rsid w:val="00B7177D"/>
    <w:rsid w:val="00B71DAC"/>
    <w:rsid w:val="00B72027"/>
    <w:rsid w:val="00B7339D"/>
    <w:rsid w:val="00B73755"/>
    <w:rsid w:val="00B7383A"/>
    <w:rsid w:val="00B7409D"/>
    <w:rsid w:val="00B743CA"/>
    <w:rsid w:val="00B7440C"/>
    <w:rsid w:val="00B77B5D"/>
    <w:rsid w:val="00B77E22"/>
    <w:rsid w:val="00B80B07"/>
    <w:rsid w:val="00B8279F"/>
    <w:rsid w:val="00B83819"/>
    <w:rsid w:val="00B850BC"/>
    <w:rsid w:val="00B85926"/>
    <w:rsid w:val="00B87562"/>
    <w:rsid w:val="00B8769F"/>
    <w:rsid w:val="00B87AA4"/>
    <w:rsid w:val="00B91313"/>
    <w:rsid w:val="00B92D13"/>
    <w:rsid w:val="00B93698"/>
    <w:rsid w:val="00B95408"/>
    <w:rsid w:val="00B96316"/>
    <w:rsid w:val="00BA000C"/>
    <w:rsid w:val="00BA2E68"/>
    <w:rsid w:val="00BA4291"/>
    <w:rsid w:val="00BA5752"/>
    <w:rsid w:val="00BA6254"/>
    <w:rsid w:val="00BA722B"/>
    <w:rsid w:val="00BB18F9"/>
    <w:rsid w:val="00BB1A81"/>
    <w:rsid w:val="00BB446E"/>
    <w:rsid w:val="00BB4DB2"/>
    <w:rsid w:val="00BB507A"/>
    <w:rsid w:val="00BB51B6"/>
    <w:rsid w:val="00BB561C"/>
    <w:rsid w:val="00BB60ED"/>
    <w:rsid w:val="00BB61C2"/>
    <w:rsid w:val="00BB6A00"/>
    <w:rsid w:val="00BB72DD"/>
    <w:rsid w:val="00BB7621"/>
    <w:rsid w:val="00BB7888"/>
    <w:rsid w:val="00BB7DB7"/>
    <w:rsid w:val="00BC07AF"/>
    <w:rsid w:val="00BC0F38"/>
    <w:rsid w:val="00BC1B03"/>
    <w:rsid w:val="00BC232F"/>
    <w:rsid w:val="00BC4042"/>
    <w:rsid w:val="00BC4E63"/>
    <w:rsid w:val="00BC5281"/>
    <w:rsid w:val="00BC5649"/>
    <w:rsid w:val="00BC5ED2"/>
    <w:rsid w:val="00BC657D"/>
    <w:rsid w:val="00BC6D1F"/>
    <w:rsid w:val="00BD11CA"/>
    <w:rsid w:val="00BD1A2C"/>
    <w:rsid w:val="00BD26E7"/>
    <w:rsid w:val="00BD47DC"/>
    <w:rsid w:val="00BD4CFD"/>
    <w:rsid w:val="00BD71AE"/>
    <w:rsid w:val="00BD75B8"/>
    <w:rsid w:val="00BE29B0"/>
    <w:rsid w:val="00BE346D"/>
    <w:rsid w:val="00BE369E"/>
    <w:rsid w:val="00BE4E4B"/>
    <w:rsid w:val="00BE74E2"/>
    <w:rsid w:val="00BE77C9"/>
    <w:rsid w:val="00BF1450"/>
    <w:rsid w:val="00BF14CD"/>
    <w:rsid w:val="00BF2241"/>
    <w:rsid w:val="00BF28F1"/>
    <w:rsid w:val="00BF407D"/>
    <w:rsid w:val="00BF42B3"/>
    <w:rsid w:val="00BF46C3"/>
    <w:rsid w:val="00BF491A"/>
    <w:rsid w:val="00BF4C79"/>
    <w:rsid w:val="00BF5F3B"/>
    <w:rsid w:val="00BF6191"/>
    <w:rsid w:val="00BF6228"/>
    <w:rsid w:val="00BF658F"/>
    <w:rsid w:val="00BF71C3"/>
    <w:rsid w:val="00BF7E0E"/>
    <w:rsid w:val="00BF7FB2"/>
    <w:rsid w:val="00C00C4D"/>
    <w:rsid w:val="00C00C7A"/>
    <w:rsid w:val="00C03827"/>
    <w:rsid w:val="00C0554A"/>
    <w:rsid w:val="00C05B7B"/>
    <w:rsid w:val="00C067CA"/>
    <w:rsid w:val="00C06E6B"/>
    <w:rsid w:val="00C11E57"/>
    <w:rsid w:val="00C1277F"/>
    <w:rsid w:val="00C12A49"/>
    <w:rsid w:val="00C12C92"/>
    <w:rsid w:val="00C141DF"/>
    <w:rsid w:val="00C1427D"/>
    <w:rsid w:val="00C15735"/>
    <w:rsid w:val="00C15A46"/>
    <w:rsid w:val="00C15E44"/>
    <w:rsid w:val="00C20510"/>
    <w:rsid w:val="00C208D6"/>
    <w:rsid w:val="00C20910"/>
    <w:rsid w:val="00C20FD2"/>
    <w:rsid w:val="00C214B0"/>
    <w:rsid w:val="00C215A5"/>
    <w:rsid w:val="00C242DF"/>
    <w:rsid w:val="00C25BC0"/>
    <w:rsid w:val="00C27891"/>
    <w:rsid w:val="00C31236"/>
    <w:rsid w:val="00C36932"/>
    <w:rsid w:val="00C36A2F"/>
    <w:rsid w:val="00C4041B"/>
    <w:rsid w:val="00C4243E"/>
    <w:rsid w:val="00C4468E"/>
    <w:rsid w:val="00C44752"/>
    <w:rsid w:val="00C44D9C"/>
    <w:rsid w:val="00C4529D"/>
    <w:rsid w:val="00C45AE3"/>
    <w:rsid w:val="00C4657C"/>
    <w:rsid w:val="00C46CFC"/>
    <w:rsid w:val="00C51123"/>
    <w:rsid w:val="00C516B1"/>
    <w:rsid w:val="00C5421A"/>
    <w:rsid w:val="00C54901"/>
    <w:rsid w:val="00C55015"/>
    <w:rsid w:val="00C56115"/>
    <w:rsid w:val="00C57398"/>
    <w:rsid w:val="00C57AF1"/>
    <w:rsid w:val="00C57D07"/>
    <w:rsid w:val="00C57F3A"/>
    <w:rsid w:val="00C611AF"/>
    <w:rsid w:val="00C6121A"/>
    <w:rsid w:val="00C618E3"/>
    <w:rsid w:val="00C61C11"/>
    <w:rsid w:val="00C62E09"/>
    <w:rsid w:val="00C632DA"/>
    <w:rsid w:val="00C671A9"/>
    <w:rsid w:val="00C70304"/>
    <w:rsid w:val="00C70C05"/>
    <w:rsid w:val="00C73BF0"/>
    <w:rsid w:val="00C76419"/>
    <w:rsid w:val="00C76BBF"/>
    <w:rsid w:val="00C7716B"/>
    <w:rsid w:val="00C77B2A"/>
    <w:rsid w:val="00C8456D"/>
    <w:rsid w:val="00C845B5"/>
    <w:rsid w:val="00C84BA2"/>
    <w:rsid w:val="00C8559A"/>
    <w:rsid w:val="00C8716C"/>
    <w:rsid w:val="00C90071"/>
    <w:rsid w:val="00C934A8"/>
    <w:rsid w:val="00C9369E"/>
    <w:rsid w:val="00C954BE"/>
    <w:rsid w:val="00C95D39"/>
    <w:rsid w:val="00C95E4B"/>
    <w:rsid w:val="00CA12A3"/>
    <w:rsid w:val="00CA140A"/>
    <w:rsid w:val="00CA357F"/>
    <w:rsid w:val="00CA41F0"/>
    <w:rsid w:val="00CA6805"/>
    <w:rsid w:val="00CA6DA3"/>
    <w:rsid w:val="00CA6EE5"/>
    <w:rsid w:val="00CB1AA6"/>
    <w:rsid w:val="00CB1F05"/>
    <w:rsid w:val="00CB30A0"/>
    <w:rsid w:val="00CB553D"/>
    <w:rsid w:val="00CB6F4C"/>
    <w:rsid w:val="00CC03CE"/>
    <w:rsid w:val="00CC108A"/>
    <w:rsid w:val="00CC11CB"/>
    <w:rsid w:val="00CC1912"/>
    <w:rsid w:val="00CC1F9B"/>
    <w:rsid w:val="00CC20E1"/>
    <w:rsid w:val="00CC2204"/>
    <w:rsid w:val="00CC481F"/>
    <w:rsid w:val="00CC4B6F"/>
    <w:rsid w:val="00CC5720"/>
    <w:rsid w:val="00CC5D76"/>
    <w:rsid w:val="00CC5E47"/>
    <w:rsid w:val="00CC65E0"/>
    <w:rsid w:val="00CC7117"/>
    <w:rsid w:val="00CC7586"/>
    <w:rsid w:val="00CC7E69"/>
    <w:rsid w:val="00CD1BBE"/>
    <w:rsid w:val="00CD1BF9"/>
    <w:rsid w:val="00CD264D"/>
    <w:rsid w:val="00CD2A90"/>
    <w:rsid w:val="00CD3DCB"/>
    <w:rsid w:val="00CD40A2"/>
    <w:rsid w:val="00CD41FD"/>
    <w:rsid w:val="00CD57F9"/>
    <w:rsid w:val="00CD6A8D"/>
    <w:rsid w:val="00CD7A28"/>
    <w:rsid w:val="00CD7B3B"/>
    <w:rsid w:val="00CE09A3"/>
    <w:rsid w:val="00CE143C"/>
    <w:rsid w:val="00CE161A"/>
    <w:rsid w:val="00CE256E"/>
    <w:rsid w:val="00CE4815"/>
    <w:rsid w:val="00CE4BCC"/>
    <w:rsid w:val="00CE54C2"/>
    <w:rsid w:val="00CE56A2"/>
    <w:rsid w:val="00CE76EB"/>
    <w:rsid w:val="00CF108A"/>
    <w:rsid w:val="00CF19E5"/>
    <w:rsid w:val="00CF3F7A"/>
    <w:rsid w:val="00CF5820"/>
    <w:rsid w:val="00CF6245"/>
    <w:rsid w:val="00CF7AB4"/>
    <w:rsid w:val="00D0061C"/>
    <w:rsid w:val="00D00DF9"/>
    <w:rsid w:val="00D02B00"/>
    <w:rsid w:val="00D066DE"/>
    <w:rsid w:val="00D07D29"/>
    <w:rsid w:val="00D1012F"/>
    <w:rsid w:val="00D1202A"/>
    <w:rsid w:val="00D12229"/>
    <w:rsid w:val="00D1526C"/>
    <w:rsid w:val="00D17424"/>
    <w:rsid w:val="00D2532B"/>
    <w:rsid w:val="00D255F4"/>
    <w:rsid w:val="00D25B1A"/>
    <w:rsid w:val="00D2669A"/>
    <w:rsid w:val="00D26944"/>
    <w:rsid w:val="00D26EA4"/>
    <w:rsid w:val="00D301AD"/>
    <w:rsid w:val="00D31355"/>
    <w:rsid w:val="00D31E5C"/>
    <w:rsid w:val="00D3406F"/>
    <w:rsid w:val="00D35EAC"/>
    <w:rsid w:val="00D3643A"/>
    <w:rsid w:val="00D4090D"/>
    <w:rsid w:val="00D40D73"/>
    <w:rsid w:val="00D419C9"/>
    <w:rsid w:val="00D42070"/>
    <w:rsid w:val="00D423F5"/>
    <w:rsid w:val="00D42445"/>
    <w:rsid w:val="00D4409F"/>
    <w:rsid w:val="00D441C3"/>
    <w:rsid w:val="00D44865"/>
    <w:rsid w:val="00D44D3E"/>
    <w:rsid w:val="00D45A4C"/>
    <w:rsid w:val="00D45BB5"/>
    <w:rsid w:val="00D46ADD"/>
    <w:rsid w:val="00D4757A"/>
    <w:rsid w:val="00D5172E"/>
    <w:rsid w:val="00D52ED8"/>
    <w:rsid w:val="00D5305F"/>
    <w:rsid w:val="00D533A7"/>
    <w:rsid w:val="00D540AD"/>
    <w:rsid w:val="00D5571E"/>
    <w:rsid w:val="00D56473"/>
    <w:rsid w:val="00D56552"/>
    <w:rsid w:val="00D57BD3"/>
    <w:rsid w:val="00D61497"/>
    <w:rsid w:val="00D6311C"/>
    <w:rsid w:val="00D64ABB"/>
    <w:rsid w:val="00D64B9A"/>
    <w:rsid w:val="00D64F19"/>
    <w:rsid w:val="00D65AFB"/>
    <w:rsid w:val="00D66427"/>
    <w:rsid w:val="00D66688"/>
    <w:rsid w:val="00D707C5"/>
    <w:rsid w:val="00D711BA"/>
    <w:rsid w:val="00D72B76"/>
    <w:rsid w:val="00D7335A"/>
    <w:rsid w:val="00D73AD0"/>
    <w:rsid w:val="00D744DF"/>
    <w:rsid w:val="00D7523C"/>
    <w:rsid w:val="00D80B5D"/>
    <w:rsid w:val="00D82497"/>
    <w:rsid w:val="00D82F62"/>
    <w:rsid w:val="00D830C4"/>
    <w:rsid w:val="00D831BE"/>
    <w:rsid w:val="00D84353"/>
    <w:rsid w:val="00D84C3C"/>
    <w:rsid w:val="00D85AEB"/>
    <w:rsid w:val="00D86C5D"/>
    <w:rsid w:val="00D87BC4"/>
    <w:rsid w:val="00D90725"/>
    <w:rsid w:val="00D90AB5"/>
    <w:rsid w:val="00D90D27"/>
    <w:rsid w:val="00D91B31"/>
    <w:rsid w:val="00D955C6"/>
    <w:rsid w:val="00D97B83"/>
    <w:rsid w:val="00DA01DA"/>
    <w:rsid w:val="00DA481B"/>
    <w:rsid w:val="00DA5928"/>
    <w:rsid w:val="00DA5FAD"/>
    <w:rsid w:val="00DA6BBF"/>
    <w:rsid w:val="00DA6C98"/>
    <w:rsid w:val="00DA755D"/>
    <w:rsid w:val="00DB063F"/>
    <w:rsid w:val="00DB0937"/>
    <w:rsid w:val="00DB14C7"/>
    <w:rsid w:val="00DB1EB7"/>
    <w:rsid w:val="00DB1F20"/>
    <w:rsid w:val="00DB1FF6"/>
    <w:rsid w:val="00DB4BAD"/>
    <w:rsid w:val="00DB5A5A"/>
    <w:rsid w:val="00DB6980"/>
    <w:rsid w:val="00DB6EE3"/>
    <w:rsid w:val="00DB70F5"/>
    <w:rsid w:val="00DB7B67"/>
    <w:rsid w:val="00DC042C"/>
    <w:rsid w:val="00DC048D"/>
    <w:rsid w:val="00DC06C2"/>
    <w:rsid w:val="00DC0AC2"/>
    <w:rsid w:val="00DC1443"/>
    <w:rsid w:val="00DC194F"/>
    <w:rsid w:val="00DC21F0"/>
    <w:rsid w:val="00DC23A7"/>
    <w:rsid w:val="00DC4F6D"/>
    <w:rsid w:val="00DC69E4"/>
    <w:rsid w:val="00DD27A4"/>
    <w:rsid w:val="00DD27C3"/>
    <w:rsid w:val="00DD3BCB"/>
    <w:rsid w:val="00DD3C28"/>
    <w:rsid w:val="00DE196E"/>
    <w:rsid w:val="00DE4086"/>
    <w:rsid w:val="00DE6572"/>
    <w:rsid w:val="00DE6DA3"/>
    <w:rsid w:val="00DE7652"/>
    <w:rsid w:val="00DF0D1E"/>
    <w:rsid w:val="00DF3B8A"/>
    <w:rsid w:val="00DF42E0"/>
    <w:rsid w:val="00DF4D81"/>
    <w:rsid w:val="00DF7E0F"/>
    <w:rsid w:val="00E008EA"/>
    <w:rsid w:val="00E01545"/>
    <w:rsid w:val="00E01F0E"/>
    <w:rsid w:val="00E021BE"/>
    <w:rsid w:val="00E03190"/>
    <w:rsid w:val="00E03B22"/>
    <w:rsid w:val="00E04199"/>
    <w:rsid w:val="00E04854"/>
    <w:rsid w:val="00E055D8"/>
    <w:rsid w:val="00E0561C"/>
    <w:rsid w:val="00E057B8"/>
    <w:rsid w:val="00E06E04"/>
    <w:rsid w:val="00E07B24"/>
    <w:rsid w:val="00E12621"/>
    <w:rsid w:val="00E14116"/>
    <w:rsid w:val="00E142CC"/>
    <w:rsid w:val="00E1451B"/>
    <w:rsid w:val="00E154CF"/>
    <w:rsid w:val="00E157B7"/>
    <w:rsid w:val="00E1779A"/>
    <w:rsid w:val="00E203B5"/>
    <w:rsid w:val="00E219F1"/>
    <w:rsid w:val="00E22011"/>
    <w:rsid w:val="00E22042"/>
    <w:rsid w:val="00E225B7"/>
    <w:rsid w:val="00E22D92"/>
    <w:rsid w:val="00E23060"/>
    <w:rsid w:val="00E23E39"/>
    <w:rsid w:val="00E248EA"/>
    <w:rsid w:val="00E24C4A"/>
    <w:rsid w:val="00E26121"/>
    <w:rsid w:val="00E27198"/>
    <w:rsid w:val="00E3294C"/>
    <w:rsid w:val="00E32EA7"/>
    <w:rsid w:val="00E337DE"/>
    <w:rsid w:val="00E338E0"/>
    <w:rsid w:val="00E34497"/>
    <w:rsid w:val="00E347E3"/>
    <w:rsid w:val="00E34E27"/>
    <w:rsid w:val="00E3527D"/>
    <w:rsid w:val="00E35863"/>
    <w:rsid w:val="00E35FFD"/>
    <w:rsid w:val="00E4266A"/>
    <w:rsid w:val="00E43016"/>
    <w:rsid w:val="00E4526A"/>
    <w:rsid w:val="00E45975"/>
    <w:rsid w:val="00E45CAA"/>
    <w:rsid w:val="00E46D97"/>
    <w:rsid w:val="00E479C9"/>
    <w:rsid w:val="00E50C62"/>
    <w:rsid w:val="00E5120D"/>
    <w:rsid w:val="00E51821"/>
    <w:rsid w:val="00E52495"/>
    <w:rsid w:val="00E534E0"/>
    <w:rsid w:val="00E53BA8"/>
    <w:rsid w:val="00E549D1"/>
    <w:rsid w:val="00E55BA8"/>
    <w:rsid w:val="00E56A61"/>
    <w:rsid w:val="00E601F0"/>
    <w:rsid w:val="00E60E43"/>
    <w:rsid w:val="00E64F3D"/>
    <w:rsid w:val="00E6501A"/>
    <w:rsid w:val="00E65C3F"/>
    <w:rsid w:val="00E65E39"/>
    <w:rsid w:val="00E67223"/>
    <w:rsid w:val="00E673CE"/>
    <w:rsid w:val="00E67523"/>
    <w:rsid w:val="00E676C8"/>
    <w:rsid w:val="00E71F77"/>
    <w:rsid w:val="00E730ED"/>
    <w:rsid w:val="00E7373B"/>
    <w:rsid w:val="00E73F0E"/>
    <w:rsid w:val="00E74A66"/>
    <w:rsid w:val="00E76810"/>
    <w:rsid w:val="00E772ED"/>
    <w:rsid w:val="00E7781F"/>
    <w:rsid w:val="00E77B23"/>
    <w:rsid w:val="00E81BAD"/>
    <w:rsid w:val="00E825CA"/>
    <w:rsid w:val="00E8278B"/>
    <w:rsid w:val="00E82D4B"/>
    <w:rsid w:val="00E83089"/>
    <w:rsid w:val="00E83575"/>
    <w:rsid w:val="00E83CDA"/>
    <w:rsid w:val="00E83FEA"/>
    <w:rsid w:val="00E844EA"/>
    <w:rsid w:val="00E85390"/>
    <w:rsid w:val="00E86CF4"/>
    <w:rsid w:val="00E877AF"/>
    <w:rsid w:val="00E90172"/>
    <w:rsid w:val="00E91039"/>
    <w:rsid w:val="00E91B27"/>
    <w:rsid w:val="00E92E5A"/>
    <w:rsid w:val="00E92F75"/>
    <w:rsid w:val="00E92F99"/>
    <w:rsid w:val="00E94BE3"/>
    <w:rsid w:val="00E95335"/>
    <w:rsid w:val="00E959D1"/>
    <w:rsid w:val="00E95A5A"/>
    <w:rsid w:val="00E96617"/>
    <w:rsid w:val="00E97BD9"/>
    <w:rsid w:val="00EA04C7"/>
    <w:rsid w:val="00EA0C14"/>
    <w:rsid w:val="00EA10A4"/>
    <w:rsid w:val="00EA1E98"/>
    <w:rsid w:val="00EA295A"/>
    <w:rsid w:val="00EA2A75"/>
    <w:rsid w:val="00EA343B"/>
    <w:rsid w:val="00EA5926"/>
    <w:rsid w:val="00EA6D32"/>
    <w:rsid w:val="00EA7182"/>
    <w:rsid w:val="00EB0949"/>
    <w:rsid w:val="00EB1098"/>
    <w:rsid w:val="00EB2A64"/>
    <w:rsid w:val="00EB43EB"/>
    <w:rsid w:val="00EB5581"/>
    <w:rsid w:val="00EB69F1"/>
    <w:rsid w:val="00EB7BA6"/>
    <w:rsid w:val="00EC0E4C"/>
    <w:rsid w:val="00EC11AA"/>
    <w:rsid w:val="00EC1216"/>
    <w:rsid w:val="00EC179E"/>
    <w:rsid w:val="00EC274D"/>
    <w:rsid w:val="00EC3C52"/>
    <w:rsid w:val="00EC3DB6"/>
    <w:rsid w:val="00EC40AC"/>
    <w:rsid w:val="00EC7237"/>
    <w:rsid w:val="00EC7C47"/>
    <w:rsid w:val="00ED068D"/>
    <w:rsid w:val="00ED0C5D"/>
    <w:rsid w:val="00ED1887"/>
    <w:rsid w:val="00ED1C35"/>
    <w:rsid w:val="00ED5116"/>
    <w:rsid w:val="00EE1B1E"/>
    <w:rsid w:val="00EE1FE8"/>
    <w:rsid w:val="00EE2563"/>
    <w:rsid w:val="00EE385D"/>
    <w:rsid w:val="00EE4785"/>
    <w:rsid w:val="00EE4916"/>
    <w:rsid w:val="00EE5046"/>
    <w:rsid w:val="00EE64E3"/>
    <w:rsid w:val="00EF0A80"/>
    <w:rsid w:val="00EF1324"/>
    <w:rsid w:val="00EF1716"/>
    <w:rsid w:val="00EF29E2"/>
    <w:rsid w:val="00EF2DAE"/>
    <w:rsid w:val="00EF3B69"/>
    <w:rsid w:val="00EF44B0"/>
    <w:rsid w:val="00EF4958"/>
    <w:rsid w:val="00EF4F48"/>
    <w:rsid w:val="00EF5428"/>
    <w:rsid w:val="00EF7C6D"/>
    <w:rsid w:val="00F01AAF"/>
    <w:rsid w:val="00F02ACC"/>
    <w:rsid w:val="00F0455D"/>
    <w:rsid w:val="00F05FB0"/>
    <w:rsid w:val="00F068F7"/>
    <w:rsid w:val="00F0763A"/>
    <w:rsid w:val="00F10202"/>
    <w:rsid w:val="00F11534"/>
    <w:rsid w:val="00F11E29"/>
    <w:rsid w:val="00F13A63"/>
    <w:rsid w:val="00F13DA6"/>
    <w:rsid w:val="00F15104"/>
    <w:rsid w:val="00F15462"/>
    <w:rsid w:val="00F17264"/>
    <w:rsid w:val="00F176E8"/>
    <w:rsid w:val="00F17D69"/>
    <w:rsid w:val="00F207A0"/>
    <w:rsid w:val="00F227DC"/>
    <w:rsid w:val="00F23A0A"/>
    <w:rsid w:val="00F24359"/>
    <w:rsid w:val="00F243A8"/>
    <w:rsid w:val="00F24697"/>
    <w:rsid w:val="00F24B48"/>
    <w:rsid w:val="00F258C8"/>
    <w:rsid w:val="00F25A52"/>
    <w:rsid w:val="00F26A72"/>
    <w:rsid w:val="00F26A76"/>
    <w:rsid w:val="00F27659"/>
    <w:rsid w:val="00F3052E"/>
    <w:rsid w:val="00F3073A"/>
    <w:rsid w:val="00F321E7"/>
    <w:rsid w:val="00F32470"/>
    <w:rsid w:val="00F328A8"/>
    <w:rsid w:val="00F343A0"/>
    <w:rsid w:val="00F36D32"/>
    <w:rsid w:val="00F37702"/>
    <w:rsid w:val="00F37883"/>
    <w:rsid w:val="00F41A0B"/>
    <w:rsid w:val="00F458C0"/>
    <w:rsid w:val="00F459A5"/>
    <w:rsid w:val="00F45DC6"/>
    <w:rsid w:val="00F46322"/>
    <w:rsid w:val="00F4640C"/>
    <w:rsid w:val="00F46DC4"/>
    <w:rsid w:val="00F47336"/>
    <w:rsid w:val="00F47DAB"/>
    <w:rsid w:val="00F50832"/>
    <w:rsid w:val="00F5112D"/>
    <w:rsid w:val="00F56089"/>
    <w:rsid w:val="00F567FD"/>
    <w:rsid w:val="00F57680"/>
    <w:rsid w:val="00F60EB2"/>
    <w:rsid w:val="00F62E84"/>
    <w:rsid w:val="00F63783"/>
    <w:rsid w:val="00F637C1"/>
    <w:rsid w:val="00F640F4"/>
    <w:rsid w:val="00F646FB"/>
    <w:rsid w:val="00F652E3"/>
    <w:rsid w:val="00F67CD0"/>
    <w:rsid w:val="00F70468"/>
    <w:rsid w:val="00F72571"/>
    <w:rsid w:val="00F728DB"/>
    <w:rsid w:val="00F7439E"/>
    <w:rsid w:val="00F747F4"/>
    <w:rsid w:val="00F74AE5"/>
    <w:rsid w:val="00F74C67"/>
    <w:rsid w:val="00F76B2F"/>
    <w:rsid w:val="00F776CA"/>
    <w:rsid w:val="00F77829"/>
    <w:rsid w:val="00F77830"/>
    <w:rsid w:val="00F77BF9"/>
    <w:rsid w:val="00F800F1"/>
    <w:rsid w:val="00F8079F"/>
    <w:rsid w:val="00F807F6"/>
    <w:rsid w:val="00F80FD7"/>
    <w:rsid w:val="00F82057"/>
    <w:rsid w:val="00F82317"/>
    <w:rsid w:val="00F82568"/>
    <w:rsid w:val="00F82988"/>
    <w:rsid w:val="00F83480"/>
    <w:rsid w:val="00F84CAE"/>
    <w:rsid w:val="00F867A1"/>
    <w:rsid w:val="00F87620"/>
    <w:rsid w:val="00F915E8"/>
    <w:rsid w:val="00F92FBC"/>
    <w:rsid w:val="00F93480"/>
    <w:rsid w:val="00F95025"/>
    <w:rsid w:val="00F96894"/>
    <w:rsid w:val="00FA2EAC"/>
    <w:rsid w:val="00FA59C2"/>
    <w:rsid w:val="00FA6D75"/>
    <w:rsid w:val="00FA7DE2"/>
    <w:rsid w:val="00FB0497"/>
    <w:rsid w:val="00FB1DF9"/>
    <w:rsid w:val="00FB2345"/>
    <w:rsid w:val="00FB4742"/>
    <w:rsid w:val="00FB4B70"/>
    <w:rsid w:val="00FB4CF7"/>
    <w:rsid w:val="00FB66F7"/>
    <w:rsid w:val="00FB7B25"/>
    <w:rsid w:val="00FB7B82"/>
    <w:rsid w:val="00FC0CD2"/>
    <w:rsid w:val="00FC270E"/>
    <w:rsid w:val="00FC2A95"/>
    <w:rsid w:val="00FC61A1"/>
    <w:rsid w:val="00FC6300"/>
    <w:rsid w:val="00FD0670"/>
    <w:rsid w:val="00FD3CB0"/>
    <w:rsid w:val="00FD4929"/>
    <w:rsid w:val="00FD7F43"/>
    <w:rsid w:val="00FE0F4A"/>
    <w:rsid w:val="00FE17C6"/>
    <w:rsid w:val="00FE3BC3"/>
    <w:rsid w:val="00FE4F81"/>
    <w:rsid w:val="00FE57DE"/>
    <w:rsid w:val="00FE5B07"/>
    <w:rsid w:val="00FE629E"/>
    <w:rsid w:val="00FF042A"/>
    <w:rsid w:val="00FF1133"/>
    <w:rsid w:val="00FF15BC"/>
    <w:rsid w:val="00FF1DF5"/>
    <w:rsid w:val="00FF3E68"/>
    <w:rsid w:val="00FF45E4"/>
    <w:rsid w:val="00FF489D"/>
    <w:rsid w:val="00FF5864"/>
    <w:rsid w:val="00FF61EE"/>
    <w:rsid w:val="00FF64E1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12A18"/>
  <w15:chartTrackingRefBased/>
  <w15:docId w15:val="{3459F75B-64A3-412B-9628-C0830E4B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08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0B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0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onlinelibrary.wiley.com.doi/full/10.1002/solr.202200458" TargetMode="External"/><Relationship Id="rId26" Type="http://schemas.openxmlformats.org/officeDocument/2006/relationships/hyperlink" Target="https://www.rechargenews.com/energy/transition/no-big-fundamenta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p-com/central/dam/bp/by-site/energy-outlook-2023-india" TargetMode="External"/><Relationship Id="rId34" Type="http://schemas.openxmlformats.org/officeDocument/2006/relationships/hyperlink" Target="http://www.ncbi-nim-nih.gov/pmc/articles/PMC%209671993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doi.org/10.1002/solr.2022022458" TargetMode="External"/><Relationship Id="rId25" Type="http://schemas.openxmlformats.org/officeDocument/2006/relationships/hyperlink" Target="http://www.irena.org/global-renewables-outlook-2020" TargetMode="External"/><Relationship Id="rId33" Type="http://schemas.openxmlformats.org/officeDocument/2006/relationships/hyperlink" Target="http://www.blackridgeresearch.com/blog/list-of-global-top-hydrogen-fuel-cell-hfc-companies-manufactureres-suppliers-in-the-worl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pv-tech.org/Australia-will-need-1-9tw-of-solar-to-reach-net-zero-by-2050-report-2022" TargetMode="External"/><Relationship Id="rId29" Type="http://schemas.openxmlformats.org/officeDocument/2006/relationships/hyperlink" Target="http://www.iea-pvps.org/snapshot-reports/snapshot-202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jon.canaday@world-solar-guide.co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about.bnef.com/blog/getting-on-track-fornet-zero-by-2021-will-require-rapid-scaling-of-investment-for-energy-transition-in-next-ten-years" TargetMode="External"/><Relationship Id="rId32" Type="http://schemas.openxmlformats.org/officeDocument/2006/relationships/hyperlink" Target="http://www.history-computer.com/the-largest-solar-panel-companies-in-the-world-and-what-they-d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iea.org/reports/net-zero-by-2050" TargetMode="External"/><Relationship Id="rId28" Type="http://schemas.openxmlformats.org/officeDocument/2006/relationships/hyperlink" Target="https://www.bruegel.org/blog-post/how-much-investment-do-we-need-to-reach-net-zer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thenationnews.com/climate/the-road-to-net-zero/2023/09/23/brics-expansion-to-transform-bloc-into-a-global-renewable-leader" TargetMode="External"/><Relationship Id="rId31" Type="http://schemas.openxmlformats.org/officeDocument/2006/relationships/hyperlink" Target="http://www.iea.org/energy-systems/low-emission-fuels/electroyz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mckinsey.com/The-net-zero-transition/What-it-would-cost-what-it-could-bring" TargetMode="External"/><Relationship Id="rId27" Type="http://schemas.openxmlformats.org/officeDocument/2006/relationships/hyperlink" Target="http://www.climateandcapitalmedia.com/no-mckinsey-it-will-not-cost-9-trillion-per-year-to-solve-climate-change-2022-(by-karl-burkart-one-earth)" TargetMode="External"/><Relationship Id="rId30" Type="http://schemas.openxmlformats.org/officeDocument/2006/relationships/hyperlink" Target="http://www.hydrogencouncil.com/gap/2022/(McKinsey)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ww.World-Solar-Guid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9ACBF-3B27-4CB8-B5B0-BD34A1D20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5581</Words>
  <Characters>31812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Canaday</dc:creator>
  <cp:keywords/>
  <dc:description/>
  <cp:lastModifiedBy>Jon Canaday</cp:lastModifiedBy>
  <cp:revision>2</cp:revision>
  <cp:lastPrinted>2024-02-04T13:17:00Z</cp:lastPrinted>
  <dcterms:created xsi:type="dcterms:W3CDTF">2024-02-05T19:53:00Z</dcterms:created>
  <dcterms:modified xsi:type="dcterms:W3CDTF">2024-02-05T19:53:00Z</dcterms:modified>
</cp:coreProperties>
</file>